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85D1E" w:rsidRDefault="00341A9D" w:rsidP="00185D1E">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1056FE" w:rsidRDefault="001056FE"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1056FE" w:rsidRDefault="001056FE" w:rsidP="004B435E">
      <w:pPr>
        <w:ind w:right="642"/>
        <w:jc w:val="right"/>
        <w:rPr>
          <w:b/>
          <w:bCs/>
        </w:rPr>
      </w:pPr>
    </w:p>
    <w:p w:rsidR="001056FE" w:rsidRDefault="001056FE" w:rsidP="004B435E">
      <w:pPr>
        <w:ind w:right="642"/>
        <w:jc w:val="right"/>
        <w:rPr>
          <w:b/>
          <w:bCs/>
        </w:rPr>
      </w:pPr>
    </w:p>
    <w:p w:rsidR="001056FE" w:rsidRPr="004B435E" w:rsidRDefault="001056FE" w:rsidP="004B435E">
      <w:pPr>
        <w:ind w:right="642"/>
        <w:jc w:val="right"/>
        <w:rPr>
          <w:b/>
          <w:bCs/>
        </w:rPr>
      </w:pPr>
    </w:p>
    <w:p w:rsidR="004B435E" w:rsidRPr="004B435E" w:rsidRDefault="004B435E" w:rsidP="004B435E">
      <w:pPr>
        <w:spacing w:after="200" w:line="276" w:lineRule="auto"/>
        <w:rPr>
          <w:rFonts w:ascii="Calibri" w:eastAsia="Calibri" w:hAnsi="Calibri" w:cs="Calibri"/>
          <w:sz w:val="22"/>
          <w:szCs w:val="22"/>
          <w:lang w:eastAsia="en-US"/>
        </w:rPr>
      </w:pPr>
    </w:p>
    <w:p w:rsidR="00185D1E" w:rsidRDefault="00185D1E" w:rsidP="00185D1E">
      <w:pPr>
        <w:rPr>
          <w:b/>
          <w:bCs/>
        </w:rPr>
      </w:pPr>
    </w:p>
    <w:p w:rsidR="00185D1E" w:rsidRDefault="00185D1E" w:rsidP="00185D1E">
      <w:pPr>
        <w:rPr>
          <w:b/>
          <w:bCs/>
        </w:rPr>
      </w:pPr>
    </w:p>
    <w:p w:rsidR="00185D1E" w:rsidRDefault="00185D1E" w:rsidP="00185D1E">
      <w:pPr>
        <w:rPr>
          <w:b/>
          <w:bCs/>
        </w:rPr>
      </w:pPr>
    </w:p>
    <w:p w:rsidR="00185D1E" w:rsidRDefault="00185D1E" w:rsidP="00185D1E">
      <w:pPr>
        <w:rPr>
          <w:b/>
          <w:bCs/>
        </w:rPr>
      </w:pPr>
    </w:p>
    <w:p w:rsidR="00185D1E" w:rsidRDefault="00185D1E" w:rsidP="00185D1E">
      <w:pPr>
        <w:rPr>
          <w:b/>
          <w:bCs/>
        </w:rPr>
      </w:pPr>
    </w:p>
    <w:p w:rsidR="00185D1E" w:rsidRDefault="00185D1E" w:rsidP="00185D1E">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432AB2">
      <w:pPr>
        <w:ind w:firstLine="431"/>
        <w:jc w:val="center"/>
        <w:rPr>
          <w:sz w:val="26"/>
          <w:szCs w:val="26"/>
        </w:rPr>
      </w:pPr>
      <w:r w:rsidRPr="00D43AC0">
        <w:rPr>
          <w:sz w:val="26"/>
          <w:szCs w:val="26"/>
        </w:rPr>
        <w:t xml:space="preserve">на </w:t>
      </w:r>
      <w:r w:rsidR="00432AB2" w:rsidRPr="00432AB2">
        <w:rPr>
          <w:sz w:val="26"/>
          <w:szCs w:val="26"/>
        </w:rPr>
        <w:t>поставк</w:t>
      </w:r>
      <w:r w:rsidR="00432AB2">
        <w:rPr>
          <w:sz w:val="26"/>
          <w:szCs w:val="26"/>
        </w:rPr>
        <w:t>у</w:t>
      </w:r>
      <w:r w:rsidR="00432AB2" w:rsidRPr="00432AB2">
        <w:rPr>
          <w:sz w:val="26"/>
          <w:szCs w:val="26"/>
        </w:rPr>
        <w:t xml:space="preserve"> </w:t>
      </w:r>
      <w:r w:rsidR="004B435E" w:rsidRPr="004B435E">
        <w:rPr>
          <w:sz w:val="26"/>
          <w:szCs w:val="26"/>
        </w:rPr>
        <w:t>лакокрасочных материалов</w:t>
      </w:r>
    </w:p>
    <w:p w:rsidR="00432AB2" w:rsidRPr="004E3B1F" w:rsidRDefault="00432AB2" w:rsidP="00432AB2">
      <w:pPr>
        <w:ind w:firstLine="431"/>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026240">
        <w:rPr>
          <w:iCs/>
        </w:rPr>
        <w:t>«</w:t>
      </w:r>
      <w:r w:rsidR="005C7131">
        <w:rPr>
          <w:iCs/>
        </w:rPr>
        <w:t>16</w:t>
      </w:r>
      <w:bookmarkStart w:id="0" w:name="_GoBack"/>
      <w:bookmarkEnd w:id="0"/>
      <w:r w:rsidRPr="00026240">
        <w:rPr>
          <w:iCs/>
        </w:rPr>
        <w:t xml:space="preserve">» </w:t>
      </w:r>
      <w:r w:rsidR="00820B5B">
        <w:rPr>
          <w:iCs/>
        </w:rPr>
        <w:t>марта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500168">
      <w:r>
        <w:t xml:space="preserve">    </w:t>
      </w:r>
    </w:p>
    <w:p w:rsidR="00341A9D" w:rsidRDefault="00341A9D"/>
    <w:p w:rsidR="00C51035" w:rsidRDefault="00C51035"/>
    <w:p w:rsidR="00DE6261" w:rsidRDefault="00DE6261"/>
    <w:p w:rsidR="00C51035" w:rsidRDefault="00C51035"/>
    <w:p w:rsidR="00DE6261" w:rsidRDefault="00DE6261"/>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6619C5">
      <w:pPr>
        <w:rPr>
          <w:rFonts w:eastAsia="MS Mincho"/>
          <w:sz w:val="10"/>
          <w:szCs w:val="10"/>
          <w:lang w:eastAsia="x-none"/>
        </w:rPr>
      </w:pPr>
    </w:p>
    <w:p w:rsidR="00432AB2" w:rsidRDefault="00341A9D" w:rsidP="00432AB2">
      <w:pPr>
        <w:ind w:firstLine="431"/>
        <w:rPr>
          <w:sz w:val="26"/>
          <w:szCs w:val="26"/>
        </w:rPr>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 xml:space="preserve">способом - Открытый запрос котировок в электронной форме на право заключения договора </w:t>
      </w:r>
      <w:r w:rsidR="00432AB2" w:rsidRPr="006619C5">
        <w:t xml:space="preserve">на </w:t>
      </w:r>
      <w:r w:rsidR="00432AB2" w:rsidRPr="00432AB2">
        <w:t xml:space="preserve">поставку </w:t>
      </w:r>
      <w:r w:rsidR="004B435E" w:rsidRPr="004B435E">
        <w:t>лакокрасочных материалов</w:t>
      </w:r>
    </w:p>
    <w:p w:rsidR="00341A9D" w:rsidRPr="00F84878" w:rsidRDefault="006619C5" w:rsidP="00432AB2">
      <w:pPr>
        <w:ind w:hanging="142"/>
      </w:pPr>
      <w:r>
        <w:rPr>
          <w:sz w:val="26"/>
          <w:szCs w:val="26"/>
        </w:rPr>
        <w:t xml:space="preserve"> </w:t>
      </w:r>
      <w:r w:rsidRPr="00212640">
        <w:t xml:space="preserve"> </w:t>
      </w:r>
      <w:r w:rsidR="00341A9D" w:rsidRPr="00212640">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43717"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8C7465">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8C7465">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8C7465">
              <w:rPr>
                <w:bCs/>
              </w:rPr>
              <w:t xml:space="preserve">77,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8C7465">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943717" w:rsidRDefault="00943717" w:rsidP="00432AB2">
            <w:pPr>
              <w:pStyle w:val="Default"/>
              <w:jc w:val="both"/>
            </w:pPr>
            <w:r w:rsidRPr="00943717">
              <w:t xml:space="preserve">Карелин Геннадий Константинович , </w:t>
            </w:r>
          </w:p>
          <w:p w:rsidR="00943717" w:rsidRPr="001056FE" w:rsidRDefault="00943717" w:rsidP="00943717">
            <w:pPr>
              <w:pStyle w:val="Default"/>
              <w:jc w:val="both"/>
            </w:pPr>
            <w:r w:rsidRPr="00943717">
              <w:t>тел</w:t>
            </w:r>
            <w:r w:rsidRPr="001056FE">
              <w:t xml:space="preserve">  +7 (347) 221 -53-46, </w:t>
            </w:r>
            <w:r w:rsidR="00220C55" w:rsidRPr="00E53D46">
              <w:rPr>
                <w:bCs/>
                <w:lang w:val="en-US"/>
              </w:rPr>
              <w:t>e</w:t>
            </w:r>
            <w:r w:rsidR="00220C55" w:rsidRPr="001056FE">
              <w:rPr>
                <w:bCs/>
              </w:rPr>
              <w:t>-</w:t>
            </w:r>
            <w:r w:rsidR="00220C55" w:rsidRPr="00E53D46">
              <w:rPr>
                <w:bCs/>
                <w:lang w:val="en-US"/>
              </w:rPr>
              <w:t>mail</w:t>
            </w:r>
            <w:r w:rsidR="00220C55" w:rsidRPr="001056FE">
              <w:rPr>
                <w:bCs/>
              </w:rPr>
              <w:t>:</w:t>
            </w:r>
            <w:r w:rsidRPr="001056FE">
              <w:t xml:space="preserve"> </w:t>
            </w:r>
            <w:hyperlink r:id="rId15" w:history="1">
              <w:r w:rsidRPr="00A84A3C">
                <w:rPr>
                  <w:rStyle w:val="a9"/>
                  <w:lang w:val="en-US"/>
                </w:rPr>
                <w:t>g</w:t>
              </w:r>
              <w:r w:rsidRPr="001056FE">
                <w:rPr>
                  <w:rStyle w:val="a9"/>
                </w:rPr>
                <w:t>.</w:t>
              </w:r>
              <w:r w:rsidRPr="00A84A3C">
                <w:rPr>
                  <w:rStyle w:val="a9"/>
                  <w:lang w:val="en-US"/>
                </w:rPr>
                <w:t>karelin</w:t>
              </w:r>
              <w:r w:rsidRPr="001056FE">
                <w:rPr>
                  <w:rStyle w:val="a9"/>
                </w:rPr>
                <w:t>@</w:t>
              </w:r>
              <w:r w:rsidRPr="00A84A3C">
                <w:rPr>
                  <w:rStyle w:val="a9"/>
                  <w:lang w:val="en-US"/>
                </w:rPr>
                <w:t>bashtel</w:t>
              </w:r>
              <w:r w:rsidRPr="001056FE">
                <w:rPr>
                  <w:rStyle w:val="a9"/>
                </w:rPr>
                <w:t>.</w:t>
              </w:r>
              <w:r w:rsidRPr="00A84A3C">
                <w:rPr>
                  <w:rStyle w:val="a9"/>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43717" w:rsidRDefault="00341A9D" w:rsidP="00943717">
            <w:pPr>
              <w:ind w:firstLine="431"/>
              <w:rPr>
                <w:sz w:val="26"/>
                <w:szCs w:val="26"/>
              </w:rPr>
            </w:pPr>
            <w:r w:rsidRPr="0000602B">
              <w:rPr>
                <w:iCs/>
              </w:rPr>
              <w:t xml:space="preserve">Право на заключение договора </w:t>
            </w:r>
            <w:r w:rsidR="006619C5" w:rsidRPr="006619C5">
              <w:rPr>
                <w:iCs/>
              </w:rPr>
              <w:t xml:space="preserve">на </w:t>
            </w:r>
            <w:r w:rsidR="00432AB2" w:rsidRPr="00432AB2">
              <w:t xml:space="preserve">поставку </w:t>
            </w:r>
            <w:r w:rsidR="00943717" w:rsidRPr="004B435E">
              <w:t>лакокрасочных материалов</w:t>
            </w:r>
            <w:r w:rsidR="00943717">
              <w:t>.</w:t>
            </w:r>
          </w:p>
          <w:p w:rsidR="00341A9D" w:rsidRPr="00212640" w:rsidRDefault="00341A9D" w:rsidP="00E455A3">
            <w:pPr>
              <w:pStyle w:val="Default"/>
              <w:jc w:val="both"/>
              <w:rPr>
                <w:iCs/>
              </w:rPr>
            </w:pPr>
          </w:p>
          <w:p w:rsidR="00341A9D" w:rsidRPr="0000602B" w:rsidRDefault="00432AB2" w:rsidP="001334D2">
            <w:pPr>
              <w:autoSpaceDE w:val="0"/>
              <w:autoSpaceDN w:val="0"/>
              <w:adjustRightInd w:val="0"/>
              <w:jc w:val="both"/>
              <w:rPr>
                <w:iCs/>
              </w:rPr>
            </w:pPr>
            <w:r>
              <w:rPr>
                <w:rFonts w:eastAsia="Calibri"/>
              </w:rPr>
              <w:t>Перечень и количество поставляемого товара</w:t>
            </w:r>
            <w:r w:rsidRPr="00C64372">
              <w:rPr>
                <w:rFonts w:eastAsia="Calibri"/>
              </w:rPr>
              <w:t xml:space="preserve"> </w:t>
            </w:r>
            <w:r>
              <w:rPr>
                <w:rFonts w:eastAsia="Calibri"/>
              </w:rPr>
              <w:t>определяется</w:t>
            </w:r>
            <w:r w:rsidR="00741ED9" w:rsidRPr="00212640">
              <w:rPr>
                <w:rFonts w:eastAsia="Calibri"/>
              </w:rPr>
              <w:t xml:space="preserve"> </w:t>
            </w:r>
            <w:r w:rsidR="005F69F2" w:rsidRPr="00212640">
              <w:rPr>
                <w:iCs/>
              </w:rPr>
              <w:t>проектом</w:t>
            </w:r>
            <w:r w:rsidR="005F69F2" w:rsidRPr="0000602B">
              <w:rPr>
                <w:iCs/>
              </w:rPr>
              <w:t xml:space="preserve"> </w:t>
            </w:r>
            <w:r w:rsidR="00784F50" w:rsidRPr="0000602B">
              <w:rPr>
                <w:iCs/>
              </w:rPr>
              <w:t>д</w:t>
            </w:r>
            <w:r w:rsidR="00784F50">
              <w:rPr>
                <w:iCs/>
              </w:rPr>
              <w:t xml:space="preserve">оговора </w:t>
            </w:r>
            <w:r w:rsidR="00784F50"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84F50"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43717" w:rsidRPr="00943717">
              <w:rPr>
                <w:iCs/>
              </w:rPr>
              <w:t>598</w:t>
            </w:r>
            <w:r w:rsidR="00943717">
              <w:rPr>
                <w:iCs/>
              </w:rPr>
              <w:t> </w:t>
            </w:r>
            <w:r w:rsidR="00943717" w:rsidRPr="00943717">
              <w:rPr>
                <w:iCs/>
              </w:rPr>
              <w:t>512</w:t>
            </w:r>
            <w:r w:rsidR="00943717">
              <w:rPr>
                <w:iCs/>
              </w:rPr>
              <w:t>,</w:t>
            </w:r>
            <w:r w:rsidR="00943717" w:rsidRPr="00943717">
              <w:rPr>
                <w:iCs/>
              </w:rPr>
              <w:t>74</w:t>
            </w:r>
            <w:r w:rsidRPr="0000602B">
              <w:rPr>
                <w:iCs/>
              </w:rPr>
              <w:t xml:space="preserve"> (</w:t>
            </w:r>
            <w:r w:rsidR="00943717">
              <w:rPr>
                <w:iCs/>
              </w:rPr>
              <w:t xml:space="preserve">пятьсот девяносто восемь </w:t>
            </w:r>
            <w:r w:rsidR="00EC5B2D">
              <w:rPr>
                <w:iCs/>
              </w:rPr>
              <w:t>тысяч</w:t>
            </w:r>
            <w:r w:rsidR="00943717">
              <w:rPr>
                <w:iCs/>
              </w:rPr>
              <w:t xml:space="preserve"> пятьсот двенадцать</w:t>
            </w:r>
            <w:r w:rsidRPr="0000602B">
              <w:rPr>
                <w:iCs/>
              </w:rPr>
              <w:t xml:space="preserve">) рублей </w:t>
            </w:r>
            <w:r w:rsidR="00943717">
              <w:rPr>
                <w:iCs/>
              </w:rPr>
              <w:t>74</w:t>
            </w:r>
            <w:r w:rsidRPr="0000602B">
              <w:rPr>
                <w:iCs/>
              </w:rPr>
              <w:t xml:space="preserve"> коп., в том числе сумма НДС (18%) </w:t>
            </w:r>
            <w:r w:rsidR="00943717">
              <w:rPr>
                <w:iCs/>
              </w:rPr>
              <w:t>91 298,55</w:t>
            </w:r>
            <w:r w:rsidRPr="0000602B">
              <w:rPr>
                <w:iCs/>
              </w:rPr>
              <w:t xml:space="preserve">  рублей.</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43717">
              <w:rPr>
                <w:iCs/>
              </w:rPr>
              <w:t>507 214</w:t>
            </w:r>
            <w:r w:rsidR="00FA7DB3">
              <w:rPr>
                <w:iCs/>
              </w:rPr>
              <w:t>,</w:t>
            </w:r>
            <w:r w:rsidR="00943717">
              <w:rPr>
                <w:iCs/>
              </w:rPr>
              <w:t>19</w:t>
            </w:r>
            <w:r w:rsidR="00FA7DB3">
              <w:rPr>
                <w:iCs/>
              </w:rPr>
              <w:t xml:space="preserve"> (</w:t>
            </w:r>
            <w:r w:rsidR="00943717">
              <w:rPr>
                <w:iCs/>
              </w:rPr>
              <w:t>пятьсот семь тысяч двести четырнадцать</w:t>
            </w:r>
            <w:r w:rsidR="001334D2">
              <w:rPr>
                <w:iCs/>
              </w:rPr>
              <w:t xml:space="preserve">) </w:t>
            </w:r>
            <w:r w:rsidR="00FA7DB3">
              <w:rPr>
                <w:iCs/>
              </w:rPr>
              <w:t>рубл</w:t>
            </w:r>
            <w:r w:rsidR="00943717">
              <w:rPr>
                <w:iCs/>
              </w:rPr>
              <w:t>ей</w:t>
            </w:r>
            <w:r w:rsidR="00FA7DB3">
              <w:rPr>
                <w:iCs/>
              </w:rPr>
              <w:t xml:space="preserve"> </w:t>
            </w:r>
            <w:r w:rsidR="00943717">
              <w:rPr>
                <w:iCs/>
              </w:rPr>
              <w:t>19</w:t>
            </w:r>
            <w:r w:rsidR="00FA7DB3">
              <w:rPr>
                <w:iCs/>
              </w:rPr>
              <w:t xml:space="preserve"> коп.</w:t>
            </w:r>
            <w:r w:rsidRPr="0000602B">
              <w:rPr>
                <w:iCs/>
              </w:rPr>
              <w:t xml:space="preserve"> без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A210CF" w:rsidRDefault="00EB0525" w:rsidP="00EB0525">
            <w:pPr>
              <w:suppressAutoHyphens/>
              <w:jc w:val="both"/>
            </w:pPr>
            <w:r w:rsidRPr="00922226">
              <w:t xml:space="preserve">Дата начала срока: </w:t>
            </w:r>
            <w:r w:rsidR="004009D5">
              <w:t>«</w:t>
            </w:r>
            <w:r w:rsidR="00A210CF">
              <w:t>1</w:t>
            </w:r>
            <w:r w:rsidR="00943717">
              <w:t>6</w:t>
            </w:r>
            <w:r w:rsidR="00A210CF">
              <w:t>» марта</w:t>
            </w:r>
            <w:r w:rsidRPr="00922226">
              <w:rPr>
                <w:iCs/>
              </w:rPr>
              <w:t xml:space="preserve"> 201</w:t>
            </w:r>
            <w:r w:rsidR="00EC5B2D">
              <w:rPr>
                <w:iCs/>
              </w:rPr>
              <w:t>7</w:t>
            </w:r>
            <w:r w:rsidRPr="00922226">
              <w:rPr>
                <w:iCs/>
              </w:rPr>
              <w:t xml:space="preserve"> года 1</w:t>
            </w:r>
            <w:r w:rsidR="00943717">
              <w:rPr>
                <w:iCs/>
              </w:rPr>
              <w:t>6</w:t>
            </w:r>
            <w:r w:rsidRPr="00922226">
              <w:rPr>
                <w:iCs/>
              </w:rPr>
              <w:t>:00 часов (время московское)</w:t>
            </w:r>
            <w:r w:rsidR="00A210CF">
              <w:t>.</w:t>
            </w:r>
          </w:p>
          <w:p w:rsidR="00EB0525" w:rsidRPr="00922226" w:rsidRDefault="004009D5" w:rsidP="00EB0525">
            <w:pPr>
              <w:suppressAutoHyphens/>
              <w:jc w:val="both"/>
            </w:pPr>
            <w:r>
              <w:lastRenderedPageBreak/>
              <w:t xml:space="preserve">Если </w:t>
            </w:r>
            <w:r w:rsidR="00EB0525" w:rsidRPr="00922226">
              <w:t xml:space="preserve">в ЕИС возникли технические или иные неполадки, блокирующие доступ к ЕИС </w:t>
            </w:r>
            <w:r w:rsidR="00A210CF" w:rsidRPr="00922226">
              <w:t>датой начала срока,</w:t>
            </w:r>
            <w:r w:rsidR="00EB0525"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9642E6">
            <w:pPr>
              <w:pStyle w:val="Default"/>
              <w:jc w:val="both"/>
              <w:rPr>
                <w:iCs/>
              </w:rPr>
            </w:pPr>
            <w:r w:rsidRPr="00D52224">
              <w:rPr>
                <w:rFonts w:eastAsia="Times New Roman"/>
              </w:rPr>
              <w:t>«</w:t>
            </w:r>
            <w:r w:rsidR="00943717">
              <w:rPr>
                <w:rFonts w:eastAsia="Times New Roman"/>
              </w:rPr>
              <w:t>05</w:t>
            </w:r>
            <w:r w:rsidRPr="00D52224">
              <w:rPr>
                <w:rFonts w:eastAsia="Times New Roman"/>
              </w:rPr>
              <w:t xml:space="preserve">» </w:t>
            </w:r>
            <w:r w:rsidR="00943717">
              <w:rPr>
                <w:rFonts w:eastAsia="Times New Roman"/>
              </w:rPr>
              <w:t>апреля</w:t>
            </w:r>
            <w:r w:rsidRPr="00D52224">
              <w:rPr>
                <w:rFonts w:eastAsia="Times New Roman"/>
              </w:rPr>
              <w:t xml:space="preserve"> 20</w:t>
            </w:r>
            <w:r>
              <w:rPr>
                <w:rFonts w:eastAsia="Times New Roman"/>
              </w:rPr>
              <w:t xml:space="preserve">17 года </w:t>
            </w:r>
            <w:r w:rsidR="003314D1">
              <w:rPr>
                <w:rFonts w:eastAsia="Times New Roman"/>
              </w:rPr>
              <w:t>1</w:t>
            </w:r>
            <w:r w:rsidR="009642E6">
              <w:rPr>
                <w:rFonts w:eastAsia="Times New Roman"/>
              </w:rPr>
              <w:t>8</w:t>
            </w:r>
            <w:r>
              <w:rPr>
                <w:rFonts w:eastAsia="Times New Roman"/>
              </w:rPr>
              <w:t>:00</w:t>
            </w:r>
            <w:r w:rsidR="004009D5">
              <w:rPr>
                <w:rFonts w:eastAsia="Times New Roman"/>
              </w:rPr>
              <w:t xml:space="preserve"> </w:t>
            </w:r>
            <w:r>
              <w:rPr>
                <w:rFonts w:eastAsia="Times New Roman"/>
              </w:rPr>
              <w:t>часов</w:t>
            </w:r>
            <w:r w:rsidR="000E0C6E">
              <w:rPr>
                <w:rFonts w:eastAsia="Times New Roman"/>
              </w:rPr>
              <w:t xml:space="preserve"> (время московское</w:t>
            </w:r>
            <w:r w:rsidRPr="00D52224">
              <w:rPr>
                <w:rFonts w:eastAsia="Times New Roman"/>
              </w:rPr>
              <w:t>)</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642E6" w:rsidP="009642E6">
            <w:pPr>
              <w:pStyle w:val="Default"/>
              <w:rPr>
                <w:iCs/>
              </w:rPr>
            </w:pPr>
            <w:r w:rsidRPr="00D52224">
              <w:rPr>
                <w:rFonts w:eastAsia="Times New Roman"/>
              </w:rPr>
              <w:t>«</w:t>
            </w:r>
            <w:r>
              <w:rPr>
                <w:rFonts w:eastAsia="Times New Roman"/>
              </w:rPr>
              <w:t>05</w:t>
            </w:r>
            <w:r w:rsidRPr="00D52224">
              <w:rPr>
                <w:rFonts w:eastAsia="Times New Roman"/>
              </w:rPr>
              <w:t xml:space="preserve">» </w:t>
            </w:r>
            <w:r>
              <w:rPr>
                <w:rFonts w:eastAsia="Times New Roman"/>
              </w:rPr>
              <w:t>апреля</w:t>
            </w:r>
            <w:r w:rsidRPr="00D52224">
              <w:rPr>
                <w:rFonts w:eastAsia="Times New Roman"/>
              </w:rPr>
              <w:t xml:space="preserve"> 20</w:t>
            </w:r>
            <w:r>
              <w:rPr>
                <w:rFonts w:eastAsia="Times New Roman"/>
              </w:rPr>
              <w:t>17 года 18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642E6">
              <w:t>11</w:t>
            </w:r>
            <w:r w:rsidRPr="00922226">
              <w:t xml:space="preserve">» </w:t>
            </w:r>
            <w:r w:rsidR="008C7465">
              <w:t>апреля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8C7465" w:rsidRPr="00922226">
              <w:t>«</w:t>
            </w:r>
            <w:r w:rsidR="009642E6">
              <w:t>11</w:t>
            </w:r>
            <w:r w:rsidR="008C7465" w:rsidRPr="00922226">
              <w:t xml:space="preserve">» </w:t>
            </w:r>
            <w:r w:rsidR="008C7465">
              <w:t>апреля</w:t>
            </w:r>
            <w:r w:rsidR="008C7465"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9642E6">
              <w:t>2</w:t>
            </w:r>
            <w:r w:rsidR="008C7465">
              <w:t>1</w:t>
            </w:r>
            <w:r w:rsidRPr="00922226">
              <w:t xml:space="preserve">» </w:t>
            </w:r>
            <w:r w:rsidR="004009D5">
              <w:t>а</w:t>
            </w:r>
            <w:r w:rsidR="008C7465">
              <w:t>преля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8C7465">
              <w:t>77</w:t>
            </w:r>
            <w:r w:rsidRPr="00922226">
              <w:t>, Республика Башкортостан, г. Уфа, ул. Ленина, д. 3</w:t>
            </w:r>
            <w:r w:rsidR="008C7465">
              <w:t>0.</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008C7465">
                <w:rPr>
                  <w:rStyle w:val="a9"/>
                  <w:rFonts w:eastAsia="Calibri"/>
                  <w:lang w:eastAsia="en-US"/>
                </w:rPr>
                <w:t>пункте 10</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7527C">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7527C">
        <w:t>4</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7527C">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07527C" w:rsidP="00341A9D">
      <w:pPr>
        <w:ind w:firstLine="567"/>
        <w:jc w:val="both"/>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3B37" w:rsidRPr="00EE3631">
        <w:t>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9642E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8C7465" w:rsidRPr="008C7465" w:rsidRDefault="008C7465" w:rsidP="008C7465">
            <w:pPr>
              <w:autoSpaceDE w:val="0"/>
              <w:autoSpaceDN w:val="0"/>
              <w:adjustRightInd w:val="0"/>
              <w:jc w:val="both"/>
              <w:rPr>
                <w:rFonts w:eastAsia="Calibri"/>
                <w:bCs/>
                <w:color w:val="000000"/>
                <w:sz w:val="10"/>
                <w:szCs w:val="10"/>
                <w:lang w:eastAsia="en-US"/>
              </w:rPr>
            </w:pPr>
            <w:r w:rsidRPr="008C7465">
              <w:rPr>
                <w:rFonts w:eastAsia="Calibri"/>
                <w:bCs/>
                <w:color w:val="000000"/>
                <w:lang w:eastAsia="en-US"/>
              </w:rPr>
              <w:t xml:space="preserve">Публичное акционерное общество «Башинформсвязь» (ПАО «Башинформсвязь»), </w:t>
            </w:r>
          </w:p>
          <w:p w:rsidR="008C7465" w:rsidRPr="008C7465" w:rsidRDefault="008C7465" w:rsidP="008C7465">
            <w:pPr>
              <w:autoSpaceDE w:val="0"/>
              <w:autoSpaceDN w:val="0"/>
              <w:adjustRightInd w:val="0"/>
              <w:jc w:val="both"/>
              <w:rPr>
                <w:rFonts w:eastAsia="Calibri"/>
                <w:bCs/>
                <w:color w:val="000000"/>
                <w:lang w:eastAsia="en-US"/>
              </w:rPr>
            </w:pPr>
            <w:r w:rsidRPr="008C7465">
              <w:rPr>
                <w:rFonts w:eastAsia="Calibri"/>
                <w:bCs/>
                <w:color w:val="000000"/>
                <w:lang w:eastAsia="en-US"/>
              </w:rPr>
              <w:t>Место нахождения: 450077, Республика Башкортостан, г. Уфа, ул. Ленина, д. 30</w:t>
            </w:r>
          </w:p>
          <w:p w:rsidR="008C7465" w:rsidRPr="008C7465" w:rsidRDefault="008C7465" w:rsidP="008C7465">
            <w:pPr>
              <w:autoSpaceDE w:val="0"/>
              <w:autoSpaceDN w:val="0"/>
              <w:adjustRightInd w:val="0"/>
              <w:jc w:val="both"/>
              <w:rPr>
                <w:rFonts w:eastAsia="Calibri"/>
                <w:bCs/>
                <w:color w:val="000000"/>
                <w:lang w:eastAsia="en-US"/>
              </w:rPr>
            </w:pPr>
            <w:r w:rsidRPr="008C7465">
              <w:rPr>
                <w:rFonts w:eastAsia="Calibri"/>
                <w:bCs/>
                <w:color w:val="000000"/>
                <w:lang w:eastAsia="en-US"/>
              </w:rPr>
              <w:t>Почтовый адрес: 450077, Республика Башкортостан, г. Уфа, ул. Ленина, д. 30</w:t>
            </w:r>
          </w:p>
          <w:p w:rsidR="008C7465" w:rsidRPr="008C7465" w:rsidRDefault="008C7465" w:rsidP="008C7465">
            <w:pPr>
              <w:autoSpaceDE w:val="0"/>
              <w:autoSpaceDN w:val="0"/>
              <w:adjustRightInd w:val="0"/>
              <w:jc w:val="both"/>
              <w:rPr>
                <w:rFonts w:eastAsia="Calibri"/>
                <w:bCs/>
                <w:color w:val="000000"/>
                <w:sz w:val="8"/>
                <w:szCs w:val="8"/>
                <w:lang w:eastAsia="en-US"/>
              </w:rPr>
            </w:pPr>
          </w:p>
          <w:p w:rsidR="008C7465" w:rsidRPr="008C7465" w:rsidRDefault="008C7465" w:rsidP="008C7465">
            <w:pPr>
              <w:autoSpaceDE w:val="0"/>
              <w:autoSpaceDN w:val="0"/>
              <w:adjustRightInd w:val="0"/>
              <w:jc w:val="both"/>
              <w:rPr>
                <w:rFonts w:eastAsia="Calibri"/>
                <w:bCs/>
                <w:color w:val="000000"/>
                <w:lang w:eastAsia="en-US"/>
              </w:rPr>
            </w:pPr>
            <w:r w:rsidRPr="008C7465">
              <w:rPr>
                <w:rFonts w:eastAsia="Calibri"/>
                <w:bCs/>
                <w:color w:val="000000"/>
                <w:lang w:eastAsia="en-US"/>
              </w:rPr>
              <w:t xml:space="preserve">Ответственное лицо Заказчика по организационным вопросам проведения </w:t>
            </w:r>
            <w:r w:rsidRPr="008C7465">
              <w:rPr>
                <w:rFonts w:eastAsia="Calibri"/>
                <w:color w:val="000000"/>
                <w:lang w:eastAsia="en-US"/>
              </w:rPr>
              <w:t>Открытого запроса котировок</w:t>
            </w:r>
            <w:r w:rsidRPr="008C7465">
              <w:rPr>
                <w:rFonts w:eastAsia="Calibri"/>
                <w:bCs/>
                <w:color w:val="000000"/>
                <w:lang w:eastAsia="en-US"/>
              </w:rPr>
              <w:t>:</w:t>
            </w:r>
          </w:p>
          <w:p w:rsidR="008C7465" w:rsidRPr="008C7465" w:rsidRDefault="008C7465" w:rsidP="008C7465">
            <w:pPr>
              <w:autoSpaceDE w:val="0"/>
              <w:autoSpaceDN w:val="0"/>
              <w:adjustRightInd w:val="0"/>
              <w:jc w:val="both"/>
              <w:rPr>
                <w:rFonts w:eastAsia="Calibri"/>
                <w:bCs/>
                <w:color w:val="000000"/>
                <w:sz w:val="10"/>
                <w:szCs w:val="10"/>
                <w:lang w:eastAsia="en-US"/>
              </w:rPr>
            </w:pPr>
          </w:p>
          <w:p w:rsidR="008C7465" w:rsidRPr="008C7465" w:rsidRDefault="008C7465" w:rsidP="008C7465">
            <w:pPr>
              <w:autoSpaceDE w:val="0"/>
              <w:autoSpaceDN w:val="0"/>
              <w:adjustRightInd w:val="0"/>
              <w:rPr>
                <w:rFonts w:eastAsia="Calibri"/>
                <w:bCs/>
                <w:color w:val="000000"/>
                <w:lang w:eastAsia="en-US"/>
              </w:rPr>
            </w:pPr>
            <w:r w:rsidRPr="008C7465">
              <w:rPr>
                <w:rFonts w:eastAsia="Calibri"/>
                <w:bCs/>
                <w:color w:val="000000"/>
                <w:lang w:eastAsia="en-US"/>
              </w:rPr>
              <w:t>ФИО Фаррахова Эльвера Римовна</w:t>
            </w:r>
          </w:p>
          <w:p w:rsidR="008C7465" w:rsidRPr="008C7465" w:rsidRDefault="008C7465" w:rsidP="008C7465">
            <w:pPr>
              <w:autoSpaceDE w:val="0"/>
              <w:autoSpaceDN w:val="0"/>
              <w:adjustRightInd w:val="0"/>
              <w:rPr>
                <w:rFonts w:eastAsia="Calibri"/>
                <w:bCs/>
                <w:color w:val="000000"/>
                <w:lang w:eastAsia="en-US"/>
              </w:rPr>
            </w:pPr>
            <w:r w:rsidRPr="008C7465">
              <w:rPr>
                <w:rFonts w:eastAsia="Calibri"/>
                <w:bCs/>
                <w:color w:val="000000"/>
                <w:lang w:eastAsia="en-US"/>
              </w:rPr>
              <w:t xml:space="preserve">тел. + 7 (347) 221-55-40, </w:t>
            </w:r>
            <w:r w:rsidRPr="008C7465">
              <w:rPr>
                <w:rFonts w:eastAsia="Calibri"/>
                <w:bCs/>
                <w:color w:val="000000"/>
                <w:lang w:val="en-US" w:eastAsia="en-US"/>
              </w:rPr>
              <w:t>e</w:t>
            </w:r>
            <w:r w:rsidRPr="008C7465">
              <w:rPr>
                <w:rFonts w:eastAsia="Calibri"/>
                <w:bCs/>
                <w:color w:val="000000"/>
                <w:lang w:eastAsia="en-US"/>
              </w:rPr>
              <w:t>-</w:t>
            </w:r>
            <w:r w:rsidRPr="008C7465">
              <w:rPr>
                <w:rFonts w:eastAsia="Calibri"/>
                <w:bCs/>
                <w:color w:val="000000"/>
                <w:lang w:val="en-US" w:eastAsia="en-US"/>
              </w:rPr>
              <w:t>mail</w:t>
            </w:r>
            <w:r w:rsidRPr="008C7465">
              <w:rPr>
                <w:rFonts w:eastAsia="Calibri"/>
                <w:bCs/>
                <w:color w:val="000000"/>
                <w:lang w:eastAsia="en-US"/>
              </w:rPr>
              <w:t>:</w:t>
            </w:r>
            <w:r w:rsidRPr="008C7465">
              <w:rPr>
                <w:color w:val="777777"/>
              </w:rPr>
              <w:t xml:space="preserve"> </w:t>
            </w:r>
            <w:hyperlink r:id="rId30" w:history="1">
              <w:r w:rsidRPr="008C7465">
                <w:rPr>
                  <w:rFonts w:eastAsia="Calibri"/>
                  <w:color w:val="0000FF"/>
                  <w:u w:val="single"/>
                  <w:lang w:val="en-US" w:eastAsia="en-US"/>
                </w:rPr>
                <w:t>e</w:t>
              </w:r>
              <w:r w:rsidRPr="008C7465">
                <w:rPr>
                  <w:rFonts w:eastAsia="Calibri"/>
                  <w:color w:val="0000FF"/>
                  <w:u w:val="single"/>
                  <w:lang w:eastAsia="en-US"/>
                </w:rPr>
                <w:t>.</w:t>
              </w:r>
              <w:r w:rsidRPr="008C7465">
                <w:rPr>
                  <w:rFonts w:eastAsia="Calibri"/>
                  <w:color w:val="0000FF"/>
                  <w:u w:val="single"/>
                  <w:lang w:val="en-US" w:eastAsia="en-US"/>
                </w:rPr>
                <w:t>farrahova</w:t>
              </w:r>
              <w:r w:rsidRPr="008C7465">
                <w:rPr>
                  <w:rFonts w:eastAsia="Calibri"/>
                  <w:color w:val="0000FF"/>
                  <w:u w:val="single"/>
                  <w:lang w:eastAsia="en-US"/>
                </w:rPr>
                <w:t>@</w:t>
              </w:r>
              <w:r w:rsidRPr="008C7465">
                <w:rPr>
                  <w:rFonts w:eastAsia="Calibri"/>
                  <w:color w:val="0000FF"/>
                  <w:u w:val="single"/>
                  <w:lang w:val="en-US" w:eastAsia="en-US"/>
                </w:rPr>
                <w:t>bashtel</w:t>
              </w:r>
              <w:r w:rsidRPr="008C7465">
                <w:rPr>
                  <w:rFonts w:eastAsia="Calibri"/>
                  <w:color w:val="0000FF"/>
                  <w:u w:val="single"/>
                  <w:lang w:eastAsia="en-US"/>
                </w:rPr>
                <w:t>.</w:t>
              </w:r>
              <w:r w:rsidRPr="008C7465">
                <w:rPr>
                  <w:rFonts w:eastAsia="Calibri"/>
                  <w:color w:val="0000FF"/>
                  <w:u w:val="single"/>
                  <w:lang w:val="en-US" w:eastAsia="en-US"/>
                </w:rPr>
                <w:t>ru</w:t>
              </w:r>
            </w:hyperlink>
          </w:p>
          <w:p w:rsidR="008C7465" w:rsidRPr="008C7465" w:rsidRDefault="008C7465" w:rsidP="008C7465">
            <w:pPr>
              <w:autoSpaceDE w:val="0"/>
              <w:autoSpaceDN w:val="0"/>
              <w:adjustRightInd w:val="0"/>
              <w:rPr>
                <w:rFonts w:eastAsia="Calibri"/>
                <w:bCs/>
                <w:color w:val="000000"/>
                <w:sz w:val="10"/>
                <w:szCs w:val="10"/>
                <w:lang w:eastAsia="en-US"/>
              </w:rPr>
            </w:pPr>
          </w:p>
          <w:p w:rsidR="008C7465" w:rsidRPr="008C7465" w:rsidRDefault="008C7465" w:rsidP="008C7465">
            <w:pPr>
              <w:autoSpaceDE w:val="0"/>
              <w:autoSpaceDN w:val="0"/>
              <w:adjustRightInd w:val="0"/>
              <w:jc w:val="both"/>
              <w:rPr>
                <w:rFonts w:eastAsia="Calibri"/>
                <w:bCs/>
                <w:color w:val="000000"/>
                <w:lang w:eastAsia="en-US"/>
              </w:rPr>
            </w:pPr>
            <w:r w:rsidRPr="008C7465">
              <w:rPr>
                <w:rFonts w:eastAsia="Calibri"/>
                <w:bCs/>
                <w:color w:val="000000"/>
                <w:lang w:eastAsia="en-US"/>
              </w:rPr>
              <w:t xml:space="preserve">Ответственное лицо Заказчика по техническим вопросам проведения </w:t>
            </w:r>
            <w:r w:rsidRPr="008C7465">
              <w:rPr>
                <w:rFonts w:eastAsia="Calibri"/>
                <w:color w:val="000000"/>
                <w:lang w:eastAsia="en-US"/>
              </w:rPr>
              <w:t>Открытого запроса котировок</w:t>
            </w:r>
            <w:r w:rsidRPr="008C7465">
              <w:rPr>
                <w:rFonts w:eastAsia="Calibri"/>
                <w:bCs/>
                <w:color w:val="000000"/>
                <w:lang w:eastAsia="en-US"/>
              </w:rPr>
              <w:t>:</w:t>
            </w:r>
          </w:p>
          <w:p w:rsidR="009642E6" w:rsidRPr="009642E6" w:rsidRDefault="009642E6" w:rsidP="009642E6">
            <w:pPr>
              <w:autoSpaceDE w:val="0"/>
              <w:autoSpaceDN w:val="0"/>
              <w:adjustRightInd w:val="0"/>
              <w:jc w:val="both"/>
              <w:rPr>
                <w:rFonts w:eastAsia="Calibri"/>
                <w:color w:val="000000"/>
                <w:lang w:eastAsia="en-US"/>
              </w:rPr>
            </w:pPr>
            <w:r w:rsidRPr="009642E6">
              <w:rPr>
                <w:rFonts w:eastAsia="Calibri"/>
                <w:color w:val="000000"/>
                <w:lang w:eastAsia="en-US"/>
              </w:rPr>
              <w:t xml:space="preserve">Карелин Геннадий Константинович , </w:t>
            </w:r>
          </w:p>
          <w:p w:rsidR="00341A9D" w:rsidRPr="001056FE" w:rsidRDefault="009642E6" w:rsidP="009642E6">
            <w:pPr>
              <w:pStyle w:val="Default"/>
            </w:pPr>
            <w:r w:rsidRPr="003C514E">
              <w:t>тел</w:t>
            </w:r>
            <w:r w:rsidRPr="001056FE">
              <w:t xml:space="preserve">  +7 (347) 221 -53-46, </w:t>
            </w:r>
            <w:r w:rsidRPr="003C514E">
              <w:rPr>
                <w:bCs/>
                <w:lang w:val="en-US"/>
              </w:rPr>
              <w:t>e</w:t>
            </w:r>
            <w:r w:rsidRPr="001056FE">
              <w:rPr>
                <w:bCs/>
              </w:rPr>
              <w:t>-</w:t>
            </w:r>
            <w:r w:rsidRPr="003C514E">
              <w:rPr>
                <w:bCs/>
                <w:lang w:val="en-US"/>
              </w:rPr>
              <w:t>mail</w:t>
            </w:r>
            <w:r w:rsidRPr="001056FE">
              <w:rPr>
                <w:bCs/>
              </w:rPr>
              <w:t>:</w:t>
            </w:r>
            <w:r w:rsidRPr="001056FE">
              <w:t xml:space="preserve"> </w:t>
            </w:r>
            <w:hyperlink r:id="rId31" w:history="1">
              <w:r w:rsidRPr="009642E6">
                <w:rPr>
                  <w:color w:val="0000FF"/>
                  <w:u w:val="single"/>
                  <w:lang w:val="en-US"/>
                </w:rPr>
                <w:t>g</w:t>
              </w:r>
              <w:r w:rsidRPr="001056FE">
                <w:rPr>
                  <w:color w:val="0000FF"/>
                  <w:u w:val="single"/>
                </w:rPr>
                <w:t>.</w:t>
              </w:r>
              <w:r w:rsidRPr="009642E6">
                <w:rPr>
                  <w:color w:val="0000FF"/>
                  <w:u w:val="single"/>
                  <w:lang w:val="en-US"/>
                </w:rPr>
                <w:t>karelin</w:t>
              </w:r>
              <w:r w:rsidRPr="001056FE">
                <w:rPr>
                  <w:color w:val="0000FF"/>
                  <w:u w:val="single"/>
                </w:rPr>
                <w:t>@</w:t>
              </w:r>
              <w:r w:rsidRPr="009642E6">
                <w:rPr>
                  <w:color w:val="0000FF"/>
                  <w:u w:val="single"/>
                  <w:lang w:val="en-US"/>
                </w:rPr>
                <w:t>bashtel</w:t>
              </w:r>
              <w:r w:rsidRPr="001056FE">
                <w:rPr>
                  <w:color w:val="0000FF"/>
                  <w:u w:val="single"/>
                </w:rPr>
                <w:t>.</w:t>
              </w:r>
              <w:r w:rsidRPr="009642E6">
                <w:rPr>
                  <w:color w:val="0000FF"/>
                  <w:u w:val="single"/>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056FE"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314D1" w:rsidRPr="003A3020" w:rsidTr="00E455A3">
        <w:tc>
          <w:tcPr>
            <w:tcW w:w="568" w:type="dxa"/>
            <w:tcBorders>
              <w:top w:val="single" w:sz="4" w:space="0" w:color="auto"/>
              <w:left w:val="single" w:sz="4" w:space="0" w:color="auto"/>
              <w:bottom w:val="single" w:sz="4" w:space="0" w:color="auto"/>
              <w:right w:val="single" w:sz="4" w:space="0" w:color="auto"/>
            </w:tcBorders>
          </w:tcPr>
          <w:p w:rsidR="003314D1" w:rsidRPr="007F1D6C" w:rsidRDefault="003314D1" w:rsidP="003314D1">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314D1" w:rsidRDefault="003314D1" w:rsidP="003314D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3314D1" w:rsidRPr="000573CC" w:rsidRDefault="003314D1" w:rsidP="003314D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3314D1" w:rsidRDefault="003314D1" w:rsidP="003314D1">
            <w:pPr>
              <w:pStyle w:val="Default"/>
              <w:jc w:val="both"/>
              <w:rPr>
                <w:bCs/>
              </w:rPr>
            </w:pPr>
            <w:r>
              <w:rPr>
                <w:bCs/>
              </w:rPr>
              <w:t>Общие условия предоставления приоритета:</w:t>
            </w:r>
          </w:p>
          <w:p w:rsidR="003314D1" w:rsidRPr="00463A49" w:rsidRDefault="003314D1" w:rsidP="003314D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314D1" w:rsidRPr="00463A49" w:rsidRDefault="003314D1" w:rsidP="003314D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314D1" w:rsidRPr="00463A49" w:rsidRDefault="003314D1" w:rsidP="00026240">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r w:rsidR="00665741" w:rsidRPr="0000602B">
              <w:rPr>
                <w:iCs/>
              </w:rPr>
              <w:t>Техническ</w:t>
            </w:r>
            <w:r w:rsidR="00665741">
              <w:rPr>
                <w:iCs/>
              </w:rPr>
              <w:t>ом</w:t>
            </w:r>
            <w:r w:rsidR="00665741" w:rsidRPr="0000602B">
              <w:rPr>
                <w:iCs/>
              </w:rPr>
              <w:t xml:space="preserve"> </w:t>
            </w:r>
            <w:r w:rsidR="00665741">
              <w:rPr>
                <w:iCs/>
              </w:rPr>
              <w:t>задании</w:t>
            </w:r>
            <w:r w:rsidR="00665741" w:rsidRPr="0000602B">
              <w:rPr>
                <w:iCs/>
              </w:rPr>
              <w:t xml:space="preserve"> (</w:t>
            </w:r>
            <w:hyperlink w:anchor="_РАЗДЕЛ_IV._Техническое" w:history="1">
              <w:r w:rsidR="00665741" w:rsidRPr="0000602B">
                <w:rPr>
                  <w:rStyle w:val="a9"/>
                  <w:iCs/>
                </w:rPr>
                <w:t>раздел IV «Техническое задание»</w:t>
              </w:r>
            </w:hyperlink>
            <w:r w:rsidR="00665741" w:rsidRPr="0000602B">
              <w:rPr>
                <w:iCs/>
              </w:rPr>
              <w:t>)</w:t>
            </w:r>
            <w:r w:rsidR="00665741">
              <w:rPr>
                <w:iCs/>
              </w:rPr>
              <w:t xml:space="preserve"> </w:t>
            </w:r>
            <w:r w:rsidR="00026240" w:rsidRPr="00CE2F5A">
              <w:rPr>
                <w:iCs/>
              </w:rPr>
              <w:t xml:space="preserve"> </w:t>
            </w:r>
            <w:r w:rsidR="00665741">
              <w:rPr>
                <w:iCs/>
              </w:rPr>
              <w:t xml:space="preserve">и в </w:t>
            </w:r>
            <w:r w:rsidR="00026240" w:rsidRPr="00CE2F5A">
              <w:rPr>
                <w:iCs/>
              </w:rPr>
              <w:t xml:space="preserve"> </w:t>
            </w:r>
            <w:hyperlink w:anchor="_Форма_3_ТЕХНИКО-КОММЕРЧЕСКОЕ" w:history="1">
              <w:r w:rsidR="00026240" w:rsidRPr="00CE2F5A">
                <w:rPr>
                  <w:rStyle w:val="a9"/>
                </w:rPr>
                <w:t>форме 3</w:t>
              </w:r>
            </w:hyperlink>
            <w:r w:rsidR="00026240" w:rsidRPr="00CE2F5A">
              <w:t xml:space="preserve"> </w:t>
            </w:r>
            <w:hyperlink w:anchor="_РАЗДЕЛ_III._ФОРМЫ" w:history="1">
              <w:r w:rsidR="00026240" w:rsidRPr="00CE2F5A">
                <w:rPr>
                  <w:rStyle w:val="a9"/>
                </w:rPr>
                <w:t xml:space="preserve">раздела </w:t>
              </w:r>
              <w:r w:rsidR="00026240" w:rsidRPr="00CE2F5A">
                <w:rPr>
                  <w:rStyle w:val="a9"/>
                  <w:lang w:val="en-US"/>
                </w:rPr>
                <w:t>III</w:t>
              </w:r>
              <w:r w:rsidR="00026240" w:rsidRPr="00CE2F5A">
                <w:rPr>
                  <w:rStyle w:val="a9"/>
                </w:rPr>
                <w:t xml:space="preserve"> «ФОРМЫ ДЛЯ ЗАПОЛНЕНИЯ ПРЕТЕНДЕНТАМИ»</w:t>
              </w:r>
            </w:hyperlink>
            <w:r w:rsidRPr="00EC45B9">
              <w:rPr>
                <w:iCs/>
                <w:color w:val="FF0000"/>
              </w:rPr>
              <w:t xml:space="preserve"> </w:t>
            </w:r>
            <w:r w:rsidRPr="00EC45B9">
              <w:rPr>
                <w:iCs/>
              </w:rPr>
              <w:t>Документации о закупке</w:t>
            </w:r>
            <w:r w:rsidRPr="00463A49">
              <w:rPr>
                <w:bCs/>
              </w:rPr>
              <w:t>;</w:t>
            </w:r>
          </w:p>
          <w:p w:rsidR="003314D1" w:rsidRPr="00463A49" w:rsidRDefault="003314D1" w:rsidP="003314D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3314D1" w:rsidRPr="00463A49" w:rsidRDefault="003314D1" w:rsidP="003314D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314D1" w:rsidRPr="00463A49" w:rsidRDefault="003314D1" w:rsidP="003314D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3314D1" w:rsidRPr="00463A49" w:rsidRDefault="003314D1" w:rsidP="003314D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3314D1" w:rsidRPr="00463A49" w:rsidRDefault="003314D1" w:rsidP="003314D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3314D1" w:rsidRDefault="003314D1" w:rsidP="003314D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3314D1" w:rsidRPr="00C46D76" w:rsidRDefault="003314D1" w:rsidP="003314D1">
            <w:pPr>
              <w:pStyle w:val="Default"/>
              <w:jc w:val="both"/>
              <w:rPr>
                <w:bCs/>
              </w:rPr>
            </w:pPr>
            <w:r w:rsidRPr="00C46D76">
              <w:rPr>
                <w:bCs/>
              </w:rPr>
              <w:t>Приоритет не предоставляется в случаях, если:</w:t>
            </w:r>
          </w:p>
          <w:p w:rsidR="003314D1" w:rsidRPr="00E0324E" w:rsidRDefault="003314D1" w:rsidP="003314D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3314D1" w:rsidRPr="007B4423" w:rsidRDefault="003314D1" w:rsidP="003314D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314D1" w:rsidRPr="00DC61DE" w:rsidRDefault="003314D1" w:rsidP="003314D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314D1" w:rsidRPr="00DC61DE" w:rsidRDefault="003314D1" w:rsidP="003314D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314D1" w:rsidRPr="00DC61DE" w:rsidRDefault="003314D1" w:rsidP="003314D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314D1" w:rsidRDefault="003314D1" w:rsidP="003314D1">
            <w:pPr>
              <w:pStyle w:val="Default"/>
              <w:jc w:val="both"/>
              <w:rPr>
                <w:bCs/>
              </w:rPr>
            </w:pPr>
          </w:p>
          <w:p w:rsidR="003314D1" w:rsidRDefault="003314D1" w:rsidP="003314D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3314D1" w:rsidRDefault="003314D1" w:rsidP="003314D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314D1" w:rsidRPr="00EC45B9" w:rsidRDefault="003314D1" w:rsidP="003314D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8C7465" w:rsidP="009642E6">
            <w:r w:rsidRPr="001F17F5">
              <w:t>«</w:t>
            </w:r>
            <w:r w:rsidR="00185D1E" w:rsidRPr="001F17F5">
              <w:t>1</w:t>
            </w:r>
            <w:r w:rsidR="009642E6">
              <w:t>6</w:t>
            </w:r>
            <w:r w:rsidR="00185D1E" w:rsidRPr="001F17F5">
              <w:t>» марта</w:t>
            </w:r>
            <w:r w:rsidRPr="001F17F5">
              <w:rPr>
                <w:iCs/>
              </w:rPr>
              <w:t xml:space="preserve"> </w:t>
            </w:r>
            <w:r w:rsidR="00341A9D" w:rsidRPr="005C24A0">
              <w:t>20</w:t>
            </w:r>
            <w:r w:rsidR="004E1E0B">
              <w:t>1</w:t>
            </w:r>
            <w:r w:rsidR="00441B51">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8C7465" w:rsidRPr="001F17F5">
              <w:t>«</w:t>
            </w:r>
            <w:r w:rsidR="009642E6" w:rsidRPr="003C514E">
              <w:t>16» марта</w:t>
            </w:r>
            <w:r w:rsidR="009642E6" w:rsidRPr="003C514E">
              <w:rPr>
                <w:iCs/>
              </w:rPr>
              <w:t xml:space="preserve"> 2017 года 16</w:t>
            </w:r>
            <w:r w:rsidRPr="00922226">
              <w:rPr>
                <w:iCs/>
              </w:rPr>
              <w:t>:00 часов (время московское)</w:t>
            </w:r>
            <w:r w:rsidR="00A8727A">
              <w:t xml:space="preserve"> Если</w:t>
            </w:r>
            <w:r w:rsidRPr="00922226">
              <w:t xml:space="preserve"> в ЕИС возникли технические или иные неполадки, блокирующие доступ к ЕИС </w:t>
            </w:r>
            <w:r w:rsidR="00185D1E"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9642E6" w:rsidP="00185D1E">
            <w:r w:rsidRPr="003C514E">
              <w:rPr>
                <w:color w:val="000000"/>
                <w:lang w:eastAsia="en-US"/>
              </w:rPr>
              <w:t>«05» апреля 2017 года 18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9642E6" w:rsidP="004E1E0B">
            <w:r w:rsidRPr="003C514E">
              <w:rPr>
                <w:color w:val="000000"/>
                <w:lang w:eastAsia="en-US"/>
              </w:rPr>
              <w:t>«05» апреля 2017 года 18</w:t>
            </w:r>
            <w:r w:rsidR="00D25F02">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xml:space="preserve">: </w:t>
            </w:r>
            <w:r w:rsidR="009642E6" w:rsidRPr="003C514E">
              <w:t>«11» апреля</w:t>
            </w:r>
            <w:r w:rsidR="009642E6" w:rsidRPr="005C24A0">
              <w:t xml:space="preserve"> </w:t>
            </w:r>
            <w:r w:rsidR="00441B51" w:rsidRPr="005C24A0">
              <w:t>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9642E6" w:rsidRPr="003C514E">
              <w:t>«11» апреля</w:t>
            </w:r>
            <w:r w:rsidR="009642E6" w:rsidRPr="005C24A0">
              <w:t xml:space="preserve"> </w:t>
            </w:r>
            <w:r w:rsidR="00441B51" w:rsidRPr="005C24A0">
              <w:t>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9642E6" w:rsidRPr="003C514E">
              <w:t>«21»</w:t>
            </w:r>
            <w:r w:rsidR="008C7465" w:rsidRPr="001F17F5">
              <w:t xml:space="preserve"> апреля</w:t>
            </w:r>
            <w:r w:rsidR="008C7465" w:rsidRPr="001F17F5">
              <w:rPr>
                <w:iCs/>
              </w:rPr>
              <w:t xml:space="preserve"> </w:t>
            </w:r>
            <w:r w:rsidR="00441B51" w:rsidRPr="005C24A0">
              <w:t>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9642E6">
              <w:rPr>
                <w:bCs/>
              </w:rPr>
              <w:t>77</w:t>
            </w:r>
            <w:r w:rsidRPr="006F5D2B">
              <w:rPr>
                <w:bCs/>
              </w:rPr>
              <w:t>, Республика Башкортос</w:t>
            </w:r>
            <w:r w:rsidR="009642E6">
              <w:rPr>
                <w:bCs/>
              </w:rPr>
              <w:t>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8C7465" w:rsidRPr="008C7465">
              <w:rPr>
                <w:b/>
              </w:rPr>
              <w:t>«1</w:t>
            </w:r>
            <w:r w:rsidR="009642E6">
              <w:rPr>
                <w:b/>
              </w:rPr>
              <w:t>6</w:t>
            </w:r>
            <w:r w:rsidR="008C7465" w:rsidRPr="008C7465">
              <w:rPr>
                <w:b/>
              </w:rPr>
              <w:t xml:space="preserve">» марта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9642E6">
              <w:rPr>
                <w:b/>
              </w:rPr>
              <w:t>03</w:t>
            </w:r>
            <w:r w:rsidRPr="004F164E">
              <w:rPr>
                <w:b/>
              </w:rPr>
              <w:t xml:space="preserve">» </w:t>
            </w:r>
            <w:r w:rsidR="009642E6">
              <w:rPr>
                <w:b/>
              </w:rPr>
              <w:t>апреля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Default="00665741" w:rsidP="006F5E56">
            <w:pPr>
              <w:jc w:val="both"/>
            </w:pPr>
            <w:r>
              <w:t>1</w:t>
            </w:r>
            <w:r w:rsidR="00341A9D">
              <w:t xml:space="preserve"> (</w:t>
            </w:r>
            <w:r>
              <w:t>один</w:t>
            </w:r>
            <w:r w:rsidR="00341A9D">
              <w:t>) победител</w:t>
            </w:r>
            <w:r>
              <w:t>ь</w:t>
            </w:r>
          </w:p>
          <w:p w:rsidR="006F5E56" w:rsidRPr="005C24A0" w:rsidRDefault="006F5E56" w:rsidP="006F5E56">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BD675B" w:rsidRDefault="004C45BD" w:rsidP="00BD675B">
            <w:pPr>
              <w:pStyle w:val="Default"/>
              <w:jc w:val="both"/>
            </w:pPr>
            <w:r w:rsidRPr="0000602B">
              <w:rPr>
                <w:iCs/>
              </w:rPr>
              <w:t xml:space="preserve">Право на заключение договора </w:t>
            </w:r>
            <w:r w:rsidRPr="006619C5">
              <w:rPr>
                <w:iCs/>
              </w:rPr>
              <w:t xml:space="preserve">на </w:t>
            </w:r>
            <w:r w:rsidRPr="00432AB2">
              <w:t xml:space="preserve">поставку </w:t>
            </w:r>
            <w:r w:rsidRPr="004B435E">
              <w:t>лакокрасочных материалов</w:t>
            </w:r>
            <w:r>
              <w:t>.</w:t>
            </w:r>
          </w:p>
          <w:p w:rsidR="004C45BD" w:rsidRPr="00212640" w:rsidRDefault="004C45BD" w:rsidP="00BD675B">
            <w:pPr>
              <w:pStyle w:val="Default"/>
              <w:jc w:val="both"/>
              <w:rPr>
                <w:iCs/>
              </w:rPr>
            </w:pPr>
          </w:p>
          <w:p w:rsidR="00341A9D" w:rsidRPr="006F5D2B" w:rsidRDefault="00BD675B" w:rsidP="00BD675B">
            <w:pPr>
              <w:pStyle w:val="Default"/>
              <w:jc w:val="both"/>
              <w:rPr>
                <w:iCs/>
              </w:rPr>
            </w:pPr>
            <w:r>
              <w:t>Перечень и количество поставляемого товара</w:t>
            </w:r>
            <w:r w:rsidRPr="00C64372">
              <w:t xml:space="preserve"> </w:t>
            </w:r>
            <w:r>
              <w:t>определяется</w:t>
            </w:r>
            <w:r w:rsidRPr="00212640">
              <w:t xml:space="preserve"> </w:t>
            </w:r>
            <w:r w:rsidRPr="00212640">
              <w:rPr>
                <w:iCs/>
              </w:rPr>
              <w:t>проектом</w:t>
            </w:r>
            <w:r w:rsidRPr="0000602B">
              <w:rPr>
                <w:iCs/>
              </w:rPr>
              <w:t xml:space="preserve"> д</w:t>
            </w:r>
            <w:r>
              <w:rPr>
                <w:iCs/>
              </w:rPr>
              <w:t xml:space="preserve">оговора </w:t>
            </w:r>
            <w:r w:rsidRPr="0000602B">
              <w:rPr>
                <w:iCs/>
              </w:rPr>
              <w:t>(</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22D4D" w:rsidRPr="003C514E" w:rsidRDefault="007D41E9" w:rsidP="00922D4D">
            <w:pPr>
              <w:autoSpaceDE w:val="0"/>
              <w:autoSpaceDN w:val="0"/>
              <w:adjustRightInd w:val="0"/>
              <w:jc w:val="both"/>
              <w:rPr>
                <w:iCs/>
              </w:rPr>
            </w:pPr>
            <w:r>
              <w:rPr>
                <w:rFonts w:eastAsia="Calibri"/>
                <w:iCs/>
                <w:color w:val="000000"/>
              </w:rPr>
              <w:t xml:space="preserve">      </w:t>
            </w:r>
            <w:r w:rsidR="00922D4D" w:rsidRPr="003C514E">
              <w:rPr>
                <w:rFonts w:eastAsia="Calibri"/>
                <w:iCs/>
                <w:color w:val="000000"/>
              </w:rPr>
              <w:t>Начальная (максимальная) цена договора</w:t>
            </w:r>
            <w:r w:rsidR="00922D4D" w:rsidRPr="003C514E">
              <w:rPr>
                <w:iCs/>
              </w:rPr>
              <w:t xml:space="preserve"> составляет 598 512,74 (пятьсот девяносто восемь тысяч пятьсот двенадцать) рублей 74 коп., в том числе сумма НДС (18%) 91 298,55  рублей.</w:t>
            </w:r>
          </w:p>
          <w:p w:rsidR="00922D4D" w:rsidRPr="00922D4D" w:rsidRDefault="00922D4D" w:rsidP="00922D4D">
            <w:pPr>
              <w:autoSpaceDE w:val="0"/>
              <w:autoSpaceDN w:val="0"/>
              <w:adjustRightInd w:val="0"/>
              <w:jc w:val="both"/>
              <w:rPr>
                <w:iCs/>
              </w:rPr>
            </w:pPr>
            <w:r w:rsidRPr="00922D4D">
              <w:rPr>
                <w:rFonts w:eastAsia="Calibri"/>
                <w:iCs/>
                <w:color w:val="000000"/>
              </w:rPr>
              <w:t>Начальная (максимальная) цена договора</w:t>
            </w:r>
            <w:r w:rsidRPr="00922D4D">
              <w:rPr>
                <w:iCs/>
              </w:rPr>
              <w:t xml:space="preserve"> составляет 507 214,19 (пятьсот семь тысяч двести четырнадцать) рублей 19 коп. без НДС.</w:t>
            </w:r>
          </w:p>
          <w:p w:rsidR="00720555" w:rsidRPr="00CE2F5A" w:rsidRDefault="007D41E9"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720555" w:rsidRPr="00CE2F5A" w:rsidRDefault="00720555" w:rsidP="00720555">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E2F5A" w:rsidRPr="00CE2F5A" w:rsidRDefault="00CE2F5A" w:rsidP="00720555">
            <w:pPr>
              <w:jc w:val="both"/>
              <w:rPr>
                <w:iCs/>
              </w:rPr>
            </w:pPr>
            <w:r w:rsidRPr="00CE2F5A">
              <w:rPr>
                <w:rFonts w:eastAsia="Calibri"/>
                <w:iCs/>
              </w:rPr>
              <w:t>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w:t>
            </w:r>
          </w:p>
          <w:p w:rsidR="00720555" w:rsidRPr="00CE2F5A" w:rsidRDefault="007D41E9" w:rsidP="00720555">
            <w:pPr>
              <w:jc w:val="both"/>
              <w:rPr>
                <w:iCs/>
              </w:rPr>
            </w:pPr>
            <w:r>
              <w:rPr>
                <w:iCs/>
              </w:rPr>
              <w:t xml:space="preserve">      </w:t>
            </w:r>
            <w:r w:rsidR="00720555"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20555" w:rsidRDefault="007D41E9" w:rsidP="00720555">
            <w:pPr>
              <w:pStyle w:val="Default"/>
              <w:jc w:val="both"/>
              <w:rPr>
                <w:rStyle w:val="a9"/>
              </w:rPr>
            </w:pPr>
            <w:r>
              <w:rPr>
                <w:iCs/>
              </w:rPr>
              <w:t xml:space="preserve">      </w:t>
            </w:r>
            <w:r w:rsidR="00720555" w:rsidRPr="00CE2F5A">
              <w:rPr>
                <w:iCs/>
              </w:rPr>
              <w:t xml:space="preserve">Начальная (максимальная) цена за единицу </w:t>
            </w:r>
            <w:r w:rsidR="00BD675B">
              <w:rPr>
                <w:iCs/>
              </w:rPr>
              <w:t xml:space="preserve">измерения </w:t>
            </w:r>
            <w:r w:rsidR="00720555" w:rsidRPr="00CE2F5A">
              <w:rPr>
                <w:iCs/>
              </w:rPr>
              <w:t xml:space="preserve">определяется </w:t>
            </w:r>
            <w:r w:rsidR="00BD675B">
              <w:rPr>
                <w:bCs/>
              </w:rPr>
              <w:t xml:space="preserve">в </w:t>
            </w:r>
            <w:r w:rsidR="00BD675B" w:rsidRPr="0000602B">
              <w:rPr>
                <w:iCs/>
              </w:rPr>
              <w:t>Техническ</w:t>
            </w:r>
            <w:r w:rsidR="00BD675B">
              <w:rPr>
                <w:iCs/>
              </w:rPr>
              <w:t>ом</w:t>
            </w:r>
            <w:r w:rsidR="00BD675B" w:rsidRPr="0000602B">
              <w:rPr>
                <w:iCs/>
              </w:rPr>
              <w:t xml:space="preserve"> </w:t>
            </w:r>
            <w:r w:rsidR="00BD675B">
              <w:rPr>
                <w:iCs/>
              </w:rPr>
              <w:t>задании</w:t>
            </w:r>
            <w:r w:rsidR="00BD675B" w:rsidRPr="0000602B">
              <w:rPr>
                <w:iCs/>
              </w:rPr>
              <w:t xml:space="preserve"> (</w:t>
            </w:r>
            <w:hyperlink w:anchor="_РАЗДЕЛ_IV._Техническое" w:history="1">
              <w:r w:rsidR="00BD675B" w:rsidRPr="0000602B">
                <w:rPr>
                  <w:rStyle w:val="a9"/>
                  <w:iCs/>
                </w:rPr>
                <w:t>раздел IV «Техническое задание»</w:t>
              </w:r>
            </w:hyperlink>
            <w:r w:rsidR="00BD675B" w:rsidRPr="0000602B">
              <w:rPr>
                <w:iCs/>
              </w:rPr>
              <w:t>)</w:t>
            </w:r>
            <w:r w:rsidR="00BD675B">
              <w:rPr>
                <w:iCs/>
              </w:rPr>
              <w:t xml:space="preserve"> </w:t>
            </w:r>
            <w:r w:rsidR="00BD675B" w:rsidRPr="00CE2F5A">
              <w:rPr>
                <w:iCs/>
              </w:rPr>
              <w:t xml:space="preserve"> </w:t>
            </w:r>
            <w:r w:rsidR="00BD675B">
              <w:rPr>
                <w:iCs/>
              </w:rPr>
              <w:t xml:space="preserve">и в </w:t>
            </w:r>
            <w:r w:rsidR="00BD675B" w:rsidRPr="00CE2F5A">
              <w:rPr>
                <w:iCs/>
              </w:rPr>
              <w:t xml:space="preserve"> </w:t>
            </w:r>
            <w:hyperlink w:anchor="_Форма_3_ТЕХНИКО-КОММЕРЧЕСКОЕ" w:history="1">
              <w:r w:rsidR="00BD675B" w:rsidRPr="00CE2F5A">
                <w:rPr>
                  <w:rStyle w:val="a9"/>
                </w:rPr>
                <w:t>форме 3</w:t>
              </w:r>
            </w:hyperlink>
            <w:r w:rsidR="00BD675B" w:rsidRPr="00CE2F5A">
              <w:t xml:space="preserve"> </w:t>
            </w:r>
            <w:hyperlink w:anchor="_РАЗДЕЛ_III._ФОРМЫ" w:history="1">
              <w:r w:rsidR="00BD675B" w:rsidRPr="00CE2F5A">
                <w:rPr>
                  <w:rStyle w:val="a9"/>
                </w:rPr>
                <w:t xml:space="preserve">раздела </w:t>
              </w:r>
              <w:r w:rsidR="00BD675B" w:rsidRPr="00CE2F5A">
                <w:rPr>
                  <w:rStyle w:val="a9"/>
                  <w:lang w:val="en-US"/>
                </w:rPr>
                <w:t>III</w:t>
              </w:r>
              <w:r w:rsidR="00BD675B" w:rsidRPr="00CE2F5A">
                <w:rPr>
                  <w:rStyle w:val="a9"/>
                </w:rPr>
                <w:t xml:space="preserve"> «ФОРМЫ ДЛЯ ЗАПОЛНЕНИЯ ПРЕТЕНДЕНТАМИ»</w:t>
              </w:r>
            </w:hyperlink>
            <w:r w:rsidR="00BD675B">
              <w:rPr>
                <w:rStyle w:val="a9"/>
              </w:rPr>
              <w:t>.</w:t>
            </w:r>
          </w:p>
          <w:p w:rsidR="00F13947" w:rsidRPr="007A1EF8" w:rsidRDefault="00760CB7" w:rsidP="00720555">
            <w:pPr>
              <w:pStyle w:val="Default"/>
              <w:jc w:val="both"/>
              <w:rPr>
                <w:iCs/>
              </w:rPr>
            </w:pPr>
            <w:r>
              <w:rPr>
                <w:iCs/>
              </w:rPr>
              <w:t xml:space="preserve">      </w:t>
            </w:r>
            <w:r w:rsidR="00F13947">
              <w:rPr>
                <w:iCs/>
              </w:rPr>
              <w:t>Ц</w:t>
            </w:r>
            <w:r w:rsidR="00F13947" w:rsidRPr="007A1EF8">
              <w:rPr>
                <w:iCs/>
              </w:rPr>
              <w:t xml:space="preserve">ена за единицу </w:t>
            </w:r>
            <w:r>
              <w:rPr>
                <w:iCs/>
              </w:rPr>
              <w:t>измерения</w:t>
            </w:r>
            <w:r w:rsidR="00F13947">
              <w:rPr>
                <w:iCs/>
              </w:rPr>
              <w:t xml:space="preserve"> </w:t>
            </w:r>
            <w:r w:rsidR="00F13947" w:rsidRPr="00F83B1B">
              <w:rPr>
                <w:iCs/>
              </w:rPr>
              <w:t xml:space="preserve">определяется путем произведения начальной (максимальной) цены </w:t>
            </w:r>
            <w:r w:rsidR="00F13947" w:rsidRPr="007A1EF8">
              <w:rPr>
                <w:iCs/>
              </w:rPr>
              <w:t xml:space="preserve">за единицу </w:t>
            </w:r>
            <w:r>
              <w:rPr>
                <w:iCs/>
              </w:rPr>
              <w:t>измерения</w:t>
            </w:r>
            <w:r w:rsidR="00F13947" w:rsidRPr="00F83B1B">
              <w:rPr>
                <w:iCs/>
              </w:rPr>
              <w:t>, указанн</w:t>
            </w:r>
            <w:r>
              <w:rPr>
                <w:iCs/>
              </w:rPr>
              <w:t>ую</w:t>
            </w:r>
            <w:r w:rsidR="00F13947" w:rsidRPr="00F83B1B">
              <w:rPr>
                <w:iCs/>
              </w:rPr>
              <w:t xml:space="preserve"> в настоящей Документации</w:t>
            </w:r>
            <w:r w:rsidR="00F13947">
              <w:rPr>
                <w:iCs/>
              </w:rPr>
              <w:t xml:space="preserve"> </w:t>
            </w:r>
            <w:r w:rsidR="00F13947"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00F13947" w:rsidRPr="007A1EF8">
              <w:rPr>
                <w:iCs/>
              </w:rPr>
              <w:t>)</w:t>
            </w:r>
            <w:r w:rsidR="00F13947" w:rsidRPr="00F83B1B">
              <w:rPr>
                <w:iCs/>
              </w:rPr>
              <w:t xml:space="preserve"> на коэффициент снижения цены, предложенный участником, с которым заключается договор по итогам проведенной Закупки</w:t>
            </w:r>
            <w:r w:rsidR="00F13947"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06AFB" w:rsidRPr="00306AFB" w:rsidRDefault="00760CB7" w:rsidP="00306AFB">
                  <w:pPr>
                    <w:autoSpaceDE w:val="0"/>
                    <w:autoSpaceDN w:val="0"/>
                    <w:adjustRightInd w:val="0"/>
                    <w:ind w:firstLine="540"/>
                    <w:jc w:val="both"/>
                    <w:rPr>
                      <w:rFonts w:eastAsiaTheme="minorHAnsi"/>
                      <w:b/>
                      <w:lang w:eastAsia="en-US"/>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sidRPr="00306AFB">
                    <w:rPr>
                      <w:rFonts w:eastAsiaTheme="minorHAnsi"/>
                      <w:b/>
                      <w:lang w:eastAsia="en-US"/>
                    </w:rPr>
                    <w:t>.</w:t>
                  </w:r>
                </w:p>
                <w:p w:rsidR="00720555" w:rsidRPr="00561F9A" w:rsidRDefault="00720555" w:rsidP="00E455A3">
                  <w:pPr>
                    <w:ind w:firstLine="346"/>
                    <w:jc w:val="both"/>
                    <w:rPr>
                      <w:rFonts w:cs="Arial"/>
                      <w:color w:val="000000"/>
                    </w:rPr>
                  </w:pPr>
                </w:p>
              </w:tc>
              <w:tc>
                <w:tcPr>
                  <w:tcW w:w="3993" w:type="dxa"/>
                  <w:shd w:val="clear" w:color="auto" w:fill="auto"/>
                </w:tcPr>
                <w:p w:rsidR="00341A9D" w:rsidRPr="00FC078A" w:rsidRDefault="00760CB7" w:rsidP="00FC078A">
                  <w:pPr>
                    <w:autoSpaceDE w:val="0"/>
                    <w:autoSpaceDN w:val="0"/>
                    <w:adjustRightInd w:val="0"/>
                    <w:ind w:firstLine="540"/>
                    <w:jc w:val="both"/>
                    <w:rPr>
                      <w:rFonts w:eastAsiaTheme="minorHAnsi"/>
                      <w:lang w:eastAsia="en-US"/>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w:t>
                  </w:r>
                  <w:r w:rsidR="00563FC5">
                    <w:rPr>
                      <w:rFonts w:cs="Arial"/>
                      <w:color w:val="000000"/>
                    </w:rPr>
                    <w:t xml:space="preserve"> </w:t>
                  </w:r>
                  <w:r w:rsidRPr="008B24E8">
                    <w:rPr>
                      <w:rFonts w:cs="Arial"/>
                      <w:color w:val="000000"/>
                    </w:rPr>
                    <w:t xml:space="preserve">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760CB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760CB7" w:rsidRPr="00F84878">
                    <w:rPr>
                      <w:rFonts w:eastAsia="Calibri" w:cs="Arial"/>
                      <w:color w:val="000000"/>
                    </w:rPr>
                    <w:t>законом</w:t>
                  </w:r>
                  <w:r w:rsidR="00760CB7">
                    <w:rPr>
                      <w:rFonts w:eastAsia="Calibri" w:cs="Arial"/>
                      <w:color w:val="000000"/>
                    </w:rPr>
                    <w:t xml:space="preserve"> </w:t>
                  </w:r>
                  <w:r w:rsidR="00760CB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07527C">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13947" w:rsidRDefault="00341A9D" w:rsidP="00F13947">
            <w:pPr>
              <w:jc w:val="both"/>
            </w:pPr>
            <w:r w:rsidRPr="00A91D11">
              <w:t>Оценка и сопоставление Заявок осуществляется по критерию предлагаемой таким Участником цены договора.</w:t>
            </w:r>
          </w:p>
          <w:p w:rsidR="00760CB7" w:rsidRPr="00724513" w:rsidRDefault="00341A9D" w:rsidP="00760CB7">
            <w:pPr>
              <w:pStyle w:val="rvps9"/>
              <w:ind w:firstLine="459"/>
            </w:pPr>
            <w:r w:rsidRPr="00A91D11">
              <w:t xml:space="preserve"> Победителем признаётся Участник, который предложил наиболее низкую цену Договора</w:t>
            </w:r>
            <w:r w:rsidR="009A1817">
              <w:t xml:space="preserve"> с учетом коэффициента снижения цены</w:t>
            </w:r>
            <w:r w:rsidR="00760CB7" w:rsidRPr="00724513">
              <w:t xml:space="preserve"> и, соответственно, наиболее низкую </w:t>
            </w:r>
            <w:r w:rsidR="00760CB7">
              <w:t xml:space="preserve">цену </w:t>
            </w:r>
            <w:r w:rsidR="00760CB7" w:rsidRPr="00724513">
              <w:t xml:space="preserve">единицы </w:t>
            </w:r>
            <w:r w:rsidR="00760CB7">
              <w:t>товара</w:t>
            </w:r>
            <w:r w:rsidR="009A1817">
              <w:t xml:space="preserve"> с учетом коэффициента снижения цены</w:t>
            </w:r>
            <w:r w:rsidR="00760CB7" w:rsidRPr="00724513">
              <w:t xml:space="preserve">. </w:t>
            </w:r>
          </w:p>
          <w:p w:rsidR="00E83F33" w:rsidRPr="00013B8A" w:rsidRDefault="00F13947" w:rsidP="00E83F33">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00E83F33" w:rsidRPr="00E83F33">
              <w:rPr>
                <w:iCs/>
              </w:rPr>
              <w:t xml:space="preserve"> </w:t>
            </w:r>
            <w:r w:rsidR="00E83F33" w:rsidRPr="00013B8A">
              <w:t xml:space="preserve">(коэффициент снижения цены выражается в виде десятичной дроби (например, «0,98» или «0,9» и т.п.). </w:t>
            </w:r>
          </w:p>
          <w:p w:rsidR="00E83F33" w:rsidRDefault="00E83F33" w:rsidP="00E83F33">
            <w:pPr>
              <w:pStyle w:val="Default"/>
              <w:jc w:val="both"/>
              <w:rPr>
                <w:iCs/>
              </w:rPr>
            </w:pPr>
            <w:r>
              <w:rPr>
                <w:iCs/>
              </w:rPr>
              <w:t xml:space="preserve">      </w:t>
            </w:r>
            <w:r w:rsidR="00760CB7" w:rsidRPr="00CE2F5A">
              <w:rPr>
                <w:iCs/>
              </w:rPr>
              <w:t xml:space="preserve">Начальная (максимальная) цена за единицу </w:t>
            </w:r>
            <w:r w:rsidR="00760CB7">
              <w:rPr>
                <w:iCs/>
              </w:rPr>
              <w:t xml:space="preserve">измерения </w:t>
            </w:r>
            <w:r w:rsidR="00760CB7" w:rsidRPr="00CE2F5A">
              <w:rPr>
                <w:iCs/>
              </w:rPr>
              <w:t xml:space="preserve">определяется </w:t>
            </w:r>
            <w:r w:rsidR="00760CB7">
              <w:rPr>
                <w:bCs/>
              </w:rPr>
              <w:t xml:space="preserve">в </w:t>
            </w:r>
            <w:r w:rsidR="00760CB7" w:rsidRPr="0000602B">
              <w:rPr>
                <w:iCs/>
              </w:rPr>
              <w:t>Техническ</w:t>
            </w:r>
            <w:r w:rsidR="00760CB7">
              <w:rPr>
                <w:iCs/>
              </w:rPr>
              <w:t>ом</w:t>
            </w:r>
            <w:r w:rsidR="00760CB7" w:rsidRPr="0000602B">
              <w:rPr>
                <w:iCs/>
              </w:rPr>
              <w:t xml:space="preserve"> </w:t>
            </w:r>
            <w:r w:rsidR="00760CB7">
              <w:rPr>
                <w:iCs/>
              </w:rPr>
              <w:t>задании</w:t>
            </w:r>
            <w:r w:rsidR="00760CB7" w:rsidRPr="0000602B">
              <w:rPr>
                <w:iCs/>
              </w:rPr>
              <w:t xml:space="preserve"> (</w:t>
            </w:r>
            <w:hyperlink w:anchor="_РАЗДЕЛ_IV._Техническое" w:history="1">
              <w:r w:rsidR="00760CB7" w:rsidRPr="0000602B">
                <w:rPr>
                  <w:rStyle w:val="a9"/>
                  <w:iCs/>
                </w:rPr>
                <w:t>раздел IV «Техническое задание»</w:t>
              </w:r>
            </w:hyperlink>
            <w:r w:rsidR="00760CB7" w:rsidRPr="0000602B">
              <w:rPr>
                <w:iCs/>
              </w:rPr>
              <w:t>)</w:t>
            </w:r>
            <w:r w:rsidR="00760CB7">
              <w:rPr>
                <w:iCs/>
              </w:rPr>
              <w:t xml:space="preserve"> </w:t>
            </w:r>
            <w:r w:rsidR="00760CB7" w:rsidRPr="00CE2F5A">
              <w:rPr>
                <w:iCs/>
              </w:rPr>
              <w:t xml:space="preserve"> </w:t>
            </w:r>
            <w:r w:rsidR="00760CB7">
              <w:rPr>
                <w:iCs/>
              </w:rPr>
              <w:t xml:space="preserve">и в </w:t>
            </w:r>
            <w:r w:rsidR="00760CB7" w:rsidRPr="00CE2F5A">
              <w:rPr>
                <w:iCs/>
              </w:rPr>
              <w:t xml:space="preserve"> </w:t>
            </w:r>
            <w:hyperlink w:anchor="_Форма_3_ТЕХНИКО-КОММЕРЧЕСКОЕ" w:history="1">
              <w:r w:rsidR="00760CB7" w:rsidRPr="00CE2F5A">
                <w:rPr>
                  <w:rStyle w:val="a9"/>
                </w:rPr>
                <w:t>форме 3</w:t>
              </w:r>
            </w:hyperlink>
            <w:r w:rsidR="00760CB7" w:rsidRPr="00CE2F5A">
              <w:t xml:space="preserve"> </w:t>
            </w:r>
            <w:hyperlink w:anchor="_РАЗДЕЛ_III._ФОРМЫ" w:history="1">
              <w:r w:rsidR="00760CB7" w:rsidRPr="00CE2F5A">
                <w:rPr>
                  <w:rStyle w:val="a9"/>
                </w:rPr>
                <w:t xml:space="preserve">раздела </w:t>
              </w:r>
              <w:r w:rsidR="00760CB7" w:rsidRPr="00CE2F5A">
                <w:rPr>
                  <w:rStyle w:val="a9"/>
                  <w:lang w:val="en-US"/>
                </w:rPr>
                <w:t>III</w:t>
              </w:r>
              <w:r w:rsidR="00760CB7" w:rsidRPr="00CE2F5A">
                <w:rPr>
                  <w:rStyle w:val="a9"/>
                </w:rPr>
                <w:t xml:space="preserve"> «ФОРМЫ ДЛЯ ЗАПОЛНЕНИЯ ПРЕТЕНДЕНТАМИ»</w:t>
              </w:r>
            </w:hyperlink>
            <w:r w:rsidR="00D9700B" w:rsidRPr="00D9700B">
              <w:rPr>
                <w:rStyle w:val="a9"/>
                <w:u w:val="none"/>
              </w:rPr>
              <w:t xml:space="preserve"> </w:t>
            </w:r>
            <w:r w:rsidR="00D9700B">
              <w:rPr>
                <w:rStyle w:val="a9"/>
                <w:u w:val="none"/>
              </w:rPr>
              <w:t>.</w:t>
            </w:r>
          </w:p>
          <w:p w:rsidR="00E83F33" w:rsidRPr="00013B8A" w:rsidRDefault="00E83F33" w:rsidP="00E83F33">
            <w:pPr>
              <w:ind w:firstLine="459"/>
              <w:jc w:val="both"/>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54317" w:rsidRDefault="00FC38DF" w:rsidP="00654317">
            <w:pPr>
              <w:jc w:val="both"/>
            </w:pPr>
            <w:r>
              <w:t xml:space="preserve">      </w:t>
            </w:r>
            <w:r w:rsidR="00654317">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54317" w:rsidRPr="00654317" w:rsidRDefault="00654317" w:rsidP="00654317">
            <w:pPr>
              <w:jc w:val="both"/>
            </w:pPr>
            <w:r>
              <w:t>Данный расчет применяется с учетом п.3 настоящей документации</w:t>
            </w:r>
          </w:p>
          <w:p w:rsidR="00341A9D" w:rsidRPr="00C25CA1" w:rsidRDefault="00341A9D" w:rsidP="00E455A3">
            <w:pPr>
              <w:pStyle w:val="rvps9"/>
              <w:ind w:firstLine="459"/>
            </w:pP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FC38DF" w:rsidP="00FC38DF">
            <w:pPr>
              <w:jc w:val="both"/>
              <w:rPr>
                <w:highlight w:val="yellow"/>
              </w:rPr>
            </w:pPr>
            <w:r>
              <w:t xml:space="preserve">Не 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654317" w:rsidRPr="00F262A8" w:rsidRDefault="00FC38DF" w:rsidP="00FC38DF">
            <w:pPr>
              <w:pStyle w:val="rvps9"/>
            </w:pPr>
            <w:r>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7527C">
                <w:rPr>
                  <w:rStyle w:val="a9"/>
                </w:rPr>
                <w:t>16</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7527C">
                <w:rPr>
                  <w:rStyle w:val="a9"/>
                </w:rPr>
                <w:t>16</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7527C">
                <w:rPr>
                  <w:rStyle w:val="a9"/>
                </w:rPr>
                <w:t>16</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C38DF">
              <w:t xml:space="preserve">по </w:t>
            </w:r>
            <w:hyperlink w:anchor="форма3" w:history="1">
              <w:r w:rsidRPr="00FC38DF">
                <w:rPr>
                  <w:rStyle w:val="a9"/>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006F4631">
                <w:rPr>
                  <w:rStyle w:val="a9"/>
                </w:rPr>
                <w:t>пункте 14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006F4631">
                <w:rPr>
                  <w:rStyle w:val="a9"/>
                </w:rPr>
                <w:t>пунктом 17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006F4631">
                <w:rPr>
                  <w:rStyle w:val="a9"/>
                </w:rPr>
                <w:t>пункте 19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BB03BF">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006F4631">
                <w:rPr>
                  <w:rStyle w:val="a9"/>
                </w:rPr>
                <w:t>пункте 19</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006F4631">
                <w:rPr>
                  <w:rStyle w:val="a9"/>
                </w:rPr>
                <w:t>пункте 20</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07527C">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7527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07527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7527C">
              <w:t>9</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07527C">
              <w:t>16</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6F4631">
                <w:rPr>
                  <w:rStyle w:val="a9"/>
                </w:rPr>
                <w:t>27</w:t>
              </w:r>
            </w:hyperlink>
            <w:r w:rsidRPr="0029173D">
              <w:t xml:space="preserve">, </w:t>
            </w:r>
            <w:hyperlink w:anchor="форма27" w:history="1">
              <w:r w:rsidR="0082607E">
                <w:rPr>
                  <w:rStyle w:val="a9"/>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48667E">
            <w:pPr>
              <w:pStyle w:val="ac"/>
              <w:tabs>
                <w:tab w:val="clear" w:pos="4677"/>
                <w:tab w:val="clear" w:pos="9355"/>
              </w:tabs>
              <w:ind w:firstLine="528"/>
              <w:rPr>
                <w:b/>
              </w:rPr>
            </w:pPr>
            <w:r w:rsidRPr="00E15AD7">
              <w:rPr>
                <w:b/>
              </w:rPr>
              <w:t>- Решение или копи</w:t>
            </w:r>
            <w:r w:rsidR="00793B37">
              <w:rPr>
                <w:b/>
              </w:rPr>
              <w:t>ю</w:t>
            </w:r>
            <w:r w:rsidRPr="00E15AD7">
              <w:rPr>
                <w:b/>
              </w:rPr>
              <w:t xml:space="preserve">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w:t>
            </w:r>
            <w:r w:rsidR="004E4FAF">
              <w:t xml:space="preserve">  </w:t>
            </w:r>
            <w:r>
              <w:t>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t xml:space="preserve">Протокол № </w:t>
      </w:r>
      <w:r w:rsidR="00793B37" w:rsidRPr="00EE3631">
        <w:t>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2</w:t>
      </w:r>
      <w:r w:rsidR="00793B37">
        <w:t>8</w:t>
      </w:r>
      <w:r w:rsidR="00F778F2">
        <w:t xml:space="preserve"> </w:t>
      </w:r>
      <w:r>
        <w:t xml:space="preserve">настоящей Документации </w:t>
      </w:r>
      <w:r w:rsidRPr="00AC119D">
        <w:t xml:space="preserve">п. 10.11 </w:t>
      </w:r>
      <w:hyperlink r:id="rId39"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793B37">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7527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07527C">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07527C">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07527C">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D555A7" w:rsidRDefault="00D555A7" w:rsidP="00341A9D">
      <w:pPr>
        <w:sectPr w:rsidR="00D555A7" w:rsidSect="00341A9D">
          <w:headerReference w:type="default" r:id="rId41"/>
          <w:pgSz w:w="11907" w:h="16839" w:code="9"/>
          <w:pgMar w:top="851" w:right="567" w:bottom="567" w:left="1134" w:header="720" w:footer="720" w:gutter="0"/>
          <w:pgNumType w:start="1"/>
          <w:cols w:space="708"/>
          <w:noEndnote/>
          <w:titlePg/>
          <w:docGrid w:linePitch="326"/>
        </w:sect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r w:rsidR="007F671A">
        <w:t xml:space="preserve">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563FC5" w:rsidP="00341A9D">
      <w:r>
        <w:t>(</w:t>
      </w:r>
      <w:r w:rsidR="00340CFB" w:rsidRPr="00340CFB">
        <w:t>в случае, если Претендент является иностранным юридическим лицом, соответствующие сведения</w:t>
      </w:r>
      <w:r w:rsidRPr="00563FC5">
        <w:t xml:space="preserve"> </w:t>
      </w:r>
      <w:r w:rsidRPr="00340CFB">
        <w:t>указ</w:t>
      </w:r>
      <w:r>
        <w:t xml:space="preserve">ываются в обязательном порядке с указанием </w:t>
      </w:r>
      <w:r w:rsidR="00340CFB" w:rsidRPr="00340CFB">
        <w:t>местонахождени</w:t>
      </w:r>
      <w:r>
        <w:t>я</w:t>
      </w:r>
      <w:r w:rsidR="00340CFB" w:rsidRPr="00340CFB">
        <w:t xml:space="preserve"> юридического лица</w:t>
      </w:r>
      <w:r>
        <w:t>)</w:t>
      </w:r>
    </w:p>
    <w:p w:rsidR="00563FC5" w:rsidRDefault="00563FC5" w:rsidP="00341A9D"/>
    <w:p w:rsidR="00341A9D" w:rsidRDefault="00341A9D" w:rsidP="00341A9D">
      <w:pPr>
        <w:jc w:val="center"/>
      </w:pPr>
      <w:r w:rsidRPr="005C24A0">
        <w:t>Суть технико-коммерческого предложения</w:t>
      </w:r>
      <w:r>
        <w:t>:</w:t>
      </w:r>
    </w:p>
    <w:p w:rsidR="00341A9D" w:rsidRDefault="00341A9D" w:rsidP="00341A9D"/>
    <w:p w:rsidR="00D555A7" w:rsidRDefault="00D75183" w:rsidP="00D555A7">
      <w:pPr>
        <w:pStyle w:val="Default"/>
        <w:jc w:val="both"/>
      </w:pPr>
      <w:r>
        <w:t xml:space="preserve"> </w:t>
      </w:r>
      <w:r w:rsidR="00D555A7" w:rsidRPr="00767D43">
        <w:rPr>
          <w:b/>
          <w:color w:val="000000" w:themeColor="text1"/>
        </w:rPr>
        <w:t>Предмет</w:t>
      </w:r>
      <w:r w:rsidR="00D555A7">
        <w:rPr>
          <w:b/>
          <w:color w:val="000000" w:themeColor="text1"/>
        </w:rPr>
        <w:t xml:space="preserve"> закупки: </w:t>
      </w:r>
      <w:r w:rsidR="00D555A7" w:rsidRPr="00241455">
        <w:rPr>
          <w:color w:val="000000" w:themeColor="text1"/>
        </w:rPr>
        <w:t>Право на заключение договора</w:t>
      </w:r>
      <w:r>
        <w:t xml:space="preserve"> </w:t>
      </w:r>
      <w:r w:rsidR="00D555A7" w:rsidRPr="006619C5">
        <w:rPr>
          <w:iCs/>
        </w:rPr>
        <w:t xml:space="preserve">на </w:t>
      </w:r>
      <w:r w:rsidR="00D555A7" w:rsidRPr="00432AB2">
        <w:t xml:space="preserve">поставку </w:t>
      </w:r>
      <w:r w:rsidR="00AC3A96">
        <w:t>лакокрасочных материалов.</w:t>
      </w:r>
      <w:r w:rsidR="00D555A7" w:rsidRPr="00212640">
        <w:t xml:space="preserve"> </w:t>
      </w:r>
    </w:p>
    <w:p w:rsidR="007F671A" w:rsidRPr="00D93B9D" w:rsidRDefault="007F671A" w:rsidP="007F671A">
      <w:pPr>
        <w:rPr>
          <w:b/>
          <w:iCs/>
          <w:sz w:val="28"/>
          <w:szCs w:val="28"/>
        </w:rPr>
      </w:pPr>
      <w:r>
        <w:rPr>
          <w:b/>
          <w:iCs/>
          <w:sz w:val="28"/>
          <w:szCs w:val="28"/>
        </w:rPr>
        <w:t xml:space="preserve">1. </w:t>
      </w:r>
      <w:r w:rsidRPr="00D93B9D">
        <w:rPr>
          <w:b/>
          <w:iCs/>
          <w:sz w:val="28"/>
          <w:szCs w:val="28"/>
        </w:rPr>
        <w:t>Коэффициент снижения цены* (0&lt;Коэф&lt;1) _____________________________</w:t>
      </w:r>
    </w:p>
    <w:p w:rsidR="007F671A" w:rsidRPr="00D93B9D" w:rsidRDefault="007F671A" w:rsidP="007F671A">
      <w:pPr>
        <w:rPr>
          <w:b/>
          <w:bCs/>
          <w:sz w:val="20"/>
          <w:szCs w:val="20"/>
        </w:rPr>
      </w:pPr>
      <w:r w:rsidRPr="00D93B9D">
        <w:t>*</w:t>
      </w:r>
      <w:r w:rsidRPr="00D93B9D">
        <w:rPr>
          <w:b/>
          <w:bCs/>
        </w:rPr>
        <w:t xml:space="preserve"> </w:t>
      </w:r>
      <w:r w:rsidRPr="00D93B9D">
        <w:rPr>
          <w:b/>
          <w:bCs/>
          <w:sz w:val="20"/>
          <w:szCs w:val="20"/>
        </w:rPr>
        <w:t>коэффициент снижения цены выражается в виде десятичной дроби (например, «0,98» или «0,9» и т.п.)</w:t>
      </w:r>
      <w:r>
        <w:rPr>
          <w:b/>
          <w:bCs/>
          <w:sz w:val="20"/>
          <w:szCs w:val="20"/>
        </w:rPr>
        <w:t>, применяется единым ко всем позициям</w:t>
      </w:r>
    </w:p>
    <w:p w:rsidR="007F671A" w:rsidRDefault="007F671A" w:rsidP="00D555A7">
      <w:pPr>
        <w:pStyle w:val="Default"/>
        <w:jc w:val="both"/>
      </w:pPr>
    </w:p>
    <w:tbl>
      <w:tblPr>
        <w:tblStyle w:val="af2"/>
        <w:tblW w:w="15446" w:type="dxa"/>
        <w:tblLayout w:type="fixed"/>
        <w:tblLook w:val="04A0" w:firstRow="1" w:lastRow="0" w:firstColumn="1" w:lastColumn="0" w:noHBand="0" w:noVBand="1"/>
      </w:tblPr>
      <w:tblGrid>
        <w:gridCol w:w="568"/>
        <w:gridCol w:w="1829"/>
        <w:gridCol w:w="1282"/>
        <w:gridCol w:w="345"/>
        <w:gridCol w:w="1621"/>
        <w:gridCol w:w="216"/>
        <w:gridCol w:w="2356"/>
        <w:gridCol w:w="554"/>
        <w:gridCol w:w="1495"/>
        <w:gridCol w:w="1402"/>
        <w:gridCol w:w="1935"/>
        <w:gridCol w:w="1843"/>
      </w:tblGrid>
      <w:tr w:rsidR="00AC3A96" w:rsidRPr="00D555A7" w:rsidTr="007F671A">
        <w:trPr>
          <w:trHeight w:val="300"/>
        </w:trPr>
        <w:tc>
          <w:tcPr>
            <w:tcW w:w="13603" w:type="dxa"/>
            <w:gridSpan w:val="11"/>
          </w:tcPr>
          <w:p w:rsidR="00AC3A96" w:rsidRPr="00D555A7" w:rsidRDefault="00AC3A96" w:rsidP="00D555A7">
            <w:pPr>
              <w:pStyle w:val="Default"/>
              <w:jc w:val="center"/>
              <w:rPr>
                <w:b/>
                <w:bCs/>
                <w:iCs/>
                <w:lang w:eastAsia="en-US"/>
              </w:rPr>
            </w:pPr>
            <w:r w:rsidRPr="00D555A7">
              <w:rPr>
                <w:b/>
                <w:bCs/>
                <w:iCs/>
                <w:lang w:eastAsia="en-US"/>
              </w:rPr>
              <w:t>СПЕЦИФИКАЦИЯ</w:t>
            </w:r>
          </w:p>
        </w:tc>
        <w:tc>
          <w:tcPr>
            <w:tcW w:w="1843" w:type="dxa"/>
          </w:tcPr>
          <w:p w:rsidR="00AC3A96" w:rsidRPr="00D555A7" w:rsidRDefault="00AC3A96" w:rsidP="00D555A7">
            <w:pPr>
              <w:pStyle w:val="Default"/>
              <w:jc w:val="center"/>
              <w:rPr>
                <w:b/>
                <w:bCs/>
                <w:iCs/>
              </w:rPr>
            </w:pPr>
          </w:p>
        </w:tc>
      </w:tr>
      <w:tr w:rsidR="007F671A" w:rsidRPr="00D555A7" w:rsidTr="007F671A">
        <w:trPr>
          <w:trHeight w:val="2760"/>
        </w:trPr>
        <w:tc>
          <w:tcPr>
            <w:tcW w:w="568" w:type="dxa"/>
            <w:hideMark/>
          </w:tcPr>
          <w:p w:rsidR="007F671A" w:rsidRPr="00906BDF" w:rsidRDefault="007F671A" w:rsidP="00AC3A96">
            <w:pPr>
              <w:pStyle w:val="Default"/>
              <w:jc w:val="center"/>
              <w:rPr>
                <w:iCs/>
                <w:sz w:val="20"/>
                <w:szCs w:val="20"/>
                <w:lang w:eastAsia="en-US"/>
              </w:rPr>
            </w:pPr>
            <w:r w:rsidRPr="00906BDF">
              <w:rPr>
                <w:iCs/>
                <w:sz w:val="20"/>
                <w:szCs w:val="20"/>
                <w:lang w:eastAsia="en-US"/>
              </w:rPr>
              <w:t>№ п.п.</w:t>
            </w:r>
          </w:p>
        </w:tc>
        <w:tc>
          <w:tcPr>
            <w:tcW w:w="1829" w:type="dxa"/>
            <w:hideMark/>
          </w:tcPr>
          <w:p w:rsidR="007F671A" w:rsidRPr="00906BDF" w:rsidRDefault="007F671A" w:rsidP="00AC3A96">
            <w:pPr>
              <w:pStyle w:val="Default"/>
              <w:jc w:val="center"/>
              <w:rPr>
                <w:iCs/>
                <w:sz w:val="20"/>
                <w:szCs w:val="20"/>
                <w:lang w:eastAsia="en-US"/>
              </w:rPr>
            </w:pPr>
            <w:r w:rsidRPr="00906BDF">
              <w:rPr>
                <w:iCs/>
                <w:sz w:val="20"/>
                <w:szCs w:val="20"/>
                <w:lang w:eastAsia="en-US"/>
              </w:rPr>
              <w:t>Наименование товара</w:t>
            </w:r>
          </w:p>
        </w:tc>
        <w:tc>
          <w:tcPr>
            <w:tcW w:w="1627" w:type="dxa"/>
            <w:gridSpan w:val="2"/>
            <w:hideMark/>
          </w:tcPr>
          <w:p w:rsidR="007F671A" w:rsidRPr="00906BDF" w:rsidRDefault="007F671A" w:rsidP="00AC3A96">
            <w:pPr>
              <w:pStyle w:val="Default"/>
              <w:jc w:val="center"/>
              <w:rPr>
                <w:iCs/>
                <w:sz w:val="20"/>
                <w:szCs w:val="20"/>
                <w:lang w:eastAsia="en-US"/>
              </w:rPr>
            </w:pPr>
            <w:r w:rsidRPr="00906BDF">
              <w:rPr>
                <w:iCs/>
                <w:sz w:val="20"/>
                <w:szCs w:val="20"/>
                <w:lang w:eastAsia="en-US"/>
              </w:rPr>
              <w:t>Производитель</w:t>
            </w:r>
          </w:p>
        </w:tc>
        <w:tc>
          <w:tcPr>
            <w:tcW w:w="1621" w:type="dxa"/>
          </w:tcPr>
          <w:p w:rsidR="007F671A" w:rsidRPr="00087822" w:rsidRDefault="007F671A" w:rsidP="00AC3A96">
            <w:pPr>
              <w:pStyle w:val="Default"/>
              <w:jc w:val="center"/>
              <w:rPr>
                <w:iCs/>
                <w:sz w:val="20"/>
                <w:szCs w:val="20"/>
              </w:rPr>
            </w:pPr>
            <w:r w:rsidRPr="00087822">
              <w:rPr>
                <w:sz w:val="20"/>
                <w:szCs w:val="20"/>
              </w:rPr>
              <w:t>Наименование страны происхождения поставляемых товаров</w:t>
            </w:r>
          </w:p>
        </w:tc>
        <w:tc>
          <w:tcPr>
            <w:tcW w:w="2572" w:type="dxa"/>
            <w:gridSpan w:val="2"/>
            <w:hideMark/>
          </w:tcPr>
          <w:p w:rsidR="007F671A" w:rsidRPr="00906BDF" w:rsidRDefault="007F671A" w:rsidP="00AC3A96">
            <w:pPr>
              <w:pStyle w:val="Default"/>
              <w:jc w:val="center"/>
              <w:rPr>
                <w:iCs/>
                <w:sz w:val="20"/>
                <w:szCs w:val="20"/>
                <w:lang w:eastAsia="en-US"/>
              </w:rPr>
            </w:pPr>
            <w:r w:rsidRPr="00906BDF">
              <w:rPr>
                <w:iCs/>
                <w:sz w:val="20"/>
                <w:szCs w:val="20"/>
                <w:lang w:eastAsia="en-US"/>
              </w:rPr>
              <w:t>Описание</w:t>
            </w:r>
          </w:p>
        </w:tc>
        <w:tc>
          <w:tcPr>
            <w:tcW w:w="554" w:type="dxa"/>
            <w:hideMark/>
          </w:tcPr>
          <w:p w:rsidR="007F671A" w:rsidRPr="00906BDF" w:rsidRDefault="007F671A" w:rsidP="00AC3A96">
            <w:pPr>
              <w:pStyle w:val="Default"/>
              <w:jc w:val="center"/>
              <w:rPr>
                <w:iCs/>
                <w:sz w:val="20"/>
                <w:szCs w:val="20"/>
                <w:lang w:eastAsia="en-US"/>
              </w:rPr>
            </w:pPr>
            <w:r w:rsidRPr="00906BDF">
              <w:rPr>
                <w:iCs/>
                <w:sz w:val="20"/>
                <w:szCs w:val="20"/>
                <w:lang w:eastAsia="en-US"/>
              </w:rPr>
              <w:t>Eд.</w:t>
            </w:r>
          </w:p>
          <w:p w:rsidR="007F671A" w:rsidRPr="00906BDF" w:rsidRDefault="007F671A" w:rsidP="00AC3A96">
            <w:pPr>
              <w:pStyle w:val="Default"/>
              <w:jc w:val="center"/>
              <w:rPr>
                <w:iCs/>
                <w:sz w:val="20"/>
                <w:szCs w:val="20"/>
                <w:lang w:eastAsia="en-US"/>
              </w:rPr>
            </w:pPr>
            <w:r w:rsidRPr="00906BDF">
              <w:rPr>
                <w:iCs/>
                <w:sz w:val="20"/>
                <w:szCs w:val="20"/>
                <w:lang w:eastAsia="en-US"/>
              </w:rPr>
              <w:t>изм</w:t>
            </w:r>
          </w:p>
        </w:tc>
        <w:tc>
          <w:tcPr>
            <w:tcW w:w="1495" w:type="dxa"/>
            <w:hideMark/>
          </w:tcPr>
          <w:p w:rsidR="007F671A" w:rsidRPr="00906BDF" w:rsidRDefault="007F671A" w:rsidP="00AC3A96">
            <w:pPr>
              <w:pStyle w:val="Default"/>
              <w:jc w:val="center"/>
              <w:rPr>
                <w:iCs/>
                <w:sz w:val="20"/>
                <w:szCs w:val="20"/>
                <w:lang w:eastAsia="en-US"/>
              </w:rPr>
            </w:pPr>
            <w:r w:rsidRPr="00906BDF">
              <w:rPr>
                <w:iCs/>
                <w:sz w:val="20"/>
                <w:szCs w:val="20"/>
                <w:lang w:eastAsia="en-US"/>
              </w:rPr>
              <w:t>Предельная цена за единицу измерения без НДС, включая стоимость тары и доставку, рубли РФ</w:t>
            </w:r>
          </w:p>
        </w:tc>
        <w:tc>
          <w:tcPr>
            <w:tcW w:w="1402" w:type="dxa"/>
            <w:hideMark/>
          </w:tcPr>
          <w:p w:rsidR="007F671A" w:rsidRPr="00906BDF" w:rsidRDefault="007F671A" w:rsidP="00AC3A96">
            <w:pPr>
              <w:pStyle w:val="Default"/>
              <w:jc w:val="center"/>
              <w:rPr>
                <w:iCs/>
                <w:sz w:val="20"/>
                <w:szCs w:val="20"/>
                <w:lang w:eastAsia="en-US"/>
              </w:rPr>
            </w:pPr>
            <w:r w:rsidRPr="00906BDF">
              <w:rPr>
                <w:iCs/>
                <w:sz w:val="20"/>
                <w:szCs w:val="20"/>
                <w:lang w:eastAsia="en-US"/>
              </w:rPr>
              <w:t>Предельная цена за единицу измерения с НДС, включая стоимость тары и доставку, рубли РФ</w:t>
            </w:r>
          </w:p>
        </w:tc>
        <w:tc>
          <w:tcPr>
            <w:tcW w:w="1935" w:type="dxa"/>
          </w:tcPr>
          <w:p w:rsidR="007F671A" w:rsidRPr="00906BDF" w:rsidRDefault="007F671A" w:rsidP="00AC3A96">
            <w:pPr>
              <w:pStyle w:val="Default"/>
              <w:jc w:val="center"/>
              <w:rPr>
                <w:iCs/>
                <w:sz w:val="20"/>
                <w:szCs w:val="20"/>
                <w:lang w:eastAsia="en-US"/>
              </w:rPr>
            </w:pPr>
            <w:r w:rsidRPr="00906BDF">
              <w:rPr>
                <w:iCs/>
                <w:sz w:val="20"/>
                <w:szCs w:val="20"/>
                <w:lang w:eastAsia="en-US"/>
              </w:rPr>
              <w:t xml:space="preserve"> Цена за единицу измерения </w:t>
            </w:r>
            <w:r>
              <w:rPr>
                <w:iCs/>
                <w:sz w:val="20"/>
                <w:szCs w:val="20"/>
                <w:lang w:eastAsia="en-US"/>
              </w:rPr>
              <w:t>с учетом</w:t>
            </w:r>
            <w:r>
              <w:t xml:space="preserve"> </w:t>
            </w:r>
            <w:r w:rsidRPr="00AC3A96">
              <w:rPr>
                <w:iCs/>
                <w:sz w:val="20"/>
                <w:szCs w:val="20"/>
                <w:lang w:eastAsia="en-US"/>
              </w:rPr>
              <w:t>коэффициент</w:t>
            </w:r>
            <w:r>
              <w:rPr>
                <w:iCs/>
                <w:sz w:val="20"/>
                <w:szCs w:val="20"/>
                <w:lang w:eastAsia="en-US"/>
              </w:rPr>
              <w:t xml:space="preserve">а </w:t>
            </w:r>
            <w:r w:rsidRPr="00AC3A96">
              <w:rPr>
                <w:iCs/>
                <w:sz w:val="20"/>
                <w:szCs w:val="20"/>
                <w:lang w:eastAsia="en-US"/>
              </w:rPr>
              <w:t>снижения цены</w:t>
            </w:r>
            <w:r>
              <w:rPr>
                <w:iCs/>
                <w:sz w:val="20"/>
                <w:szCs w:val="20"/>
                <w:lang w:eastAsia="en-US"/>
              </w:rPr>
              <w:t>, без</w:t>
            </w:r>
            <w:r w:rsidRPr="00906BDF">
              <w:rPr>
                <w:iCs/>
                <w:sz w:val="20"/>
                <w:szCs w:val="20"/>
                <w:lang w:eastAsia="en-US"/>
              </w:rPr>
              <w:t xml:space="preserve"> НДС, включая стоимость тары и доставку, рубли РФ</w:t>
            </w:r>
          </w:p>
        </w:tc>
        <w:tc>
          <w:tcPr>
            <w:tcW w:w="1843" w:type="dxa"/>
          </w:tcPr>
          <w:p w:rsidR="007F671A" w:rsidRPr="00906BDF" w:rsidRDefault="007F671A" w:rsidP="00AC3A96">
            <w:pPr>
              <w:pStyle w:val="Default"/>
              <w:jc w:val="center"/>
              <w:rPr>
                <w:iCs/>
                <w:sz w:val="20"/>
                <w:szCs w:val="20"/>
                <w:lang w:eastAsia="en-US"/>
              </w:rPr>
            </w:pPr>
            <w:r w:rsidRPr="00906BDF">
              <w:rPr>
                <w:iCs/>
                <w:sz w:val="20"/>
                <w:szCs w:val="20"/>
                <w:lang w:eastAsia="en-US"/>
              </w:rPr>
              <w:t xml:space="preserve">Цена за единицу измерения </w:t>
            </w:r>
            <w:r w:rsidRPr="00AC3A96">
              <w:rPr>
                <w:iCs/>
                <w:sz w:val="20"/>
                <w:szCs w:val="20"/>
                <w:lang w:eastAsia="en-US"/>
              </w:rPr>
              <w:t>с учетом коэффициента снижения цены</w:t>
            </w:r>
            <w:r>
              <w:rPr>
                <w:iCs/>
                <w:sz w:val="20"/>
                <w:szCs w:val="20"/>
                <w:lang w:eastAsia="en-US"/>
              </w:rPr>
              <w:t xml:space="preserve">, </w:t>
            </w:r>
            <w:r w:rsidRPr="00AC3A96">
              <w:rPr>
                <w:iCs/>
                <w:sz w:val="20"/>
                <w:szCs w:val="20"/>
                <w:lang w:eastAsia="en-US"/>
              </w:rPr>
              <w:t>с</w:t>
            </w:r>
            <w:r w:rsidRPr="00906BDF">
              <w:rPr>
                <w:iCs/>
                <w:sz w:val="20"/>
                <w:szCs w:val="20"/>
                <w:lang w:eastAsia="en-US"/>
              </w:rPr>
              <w:t xml:space="preserve"> НДС, включая стоимость тары и доставку, рубли РФ</w:t>
            </w:r>
          </w:p>
        </w:tc>
      </w:tr>
      <w:tr w:rsidR="007F671A" w:rsidRPr="00D555A7" w:rsidTr="007F671A">
        <w:trPr>
          <w:trHeight w:val="84"/>
        </w:trPr>
        <w:tc>
          <w:tcPr>
            <w:tcW w:w="568" w:type="dxa"/>
            <w:noWrap/>
            <w:hideMark/>
          </w:tcPr>
          <w:p w:rsidR="007F671A" w:rsidRPr="00D555A7" w:rsidRDefault="007F671A" w:rsidP="00D555A7">
            <w:pPr>
              <w:pStyle w:val="Default"/>
              <w:jc w:val="center"/>
              <w:rPr>
                <w:iCs/>
                <w:lang w:eastAsia="en-US"/>
              </w:rPr>
            </w:pPr>
            <w:r w:rsidRPr="00D555A7">
              <w:rPr>
                <w:iCs/>
                <w:lang w:eastAsia="en-US"/>
              </w:rPr>
              <w:t>1</w:t>
            </w:r>
          </w:p>
        </w:tc>
        <w:tc>
          <w:tcPr>
            <w:tcW w:w="1829" w:type="dxa"/>
            <w:noWrap/>
            <w:hideMark/>
          </w:tcPr>
          <w:p w:rsidR="007F671A" w:rsidRPr="00D555A7" w:rsidRDefault="007F671A" w:rsidP="00D555A7">
            <w:pPr>
              <w:pStyle w:val="Default"/>
              <w:jc w:val="center"/>
              <w:rPr>
                <w:iCs/>
                <w:lang w:eastAsia="en-US"/>
              </w:rPr>
            </w:pPr>
            <w:r w:rsidRPr="00D555A7">
              <w:rPr>
                <w:iCs/>
                <w:lang w:eastAsia="en-US"/>
              </w:rPr>
              <w:t>2</w:t>
            </w:r>
          </w:p>
        </w:tc>
        <w:tc>
          <w:tcPr>
            <w:tcW w:w="1627" w:type="dxa"/>
            <w:gridSpan w:val="2"/>
            <w:noWrap/>
            <w:hideMark/>
          </w:tcPr>
          <w:p w:rsidR="007F671A" w:rsidRPr="00D555A7" w:rsidRDefault="007F671A" w:rsidP="00D555A7">
            <w:pPr>
              <w:pStyle w:val="Default"/>
              <w:jc w:val="center"/>
              <w:rPr>
                <w:iCs/>
                <w:lang w:eastAsia="en-US"/>
              </w:rPr>
            </w:pPr>
            <w:r w:rsidRPr="00D555A7">
              <w:rPr>
                <w:iCs/>
                <w:lang w:eastAsia="en-US"/>
              </w:rPr>
              <w:t>3</w:t>
            </w:r>
          </w:p>
        </w:tc>
        <w:tc>
          <w:tcPr>
            <w:tcW w:w="1621" w:type="dxa"/>
          </w:tcPr>
          <w:p w:rsidR="007F671A" w:rsidRPr="00D555A7" w:rsidRDefault="007F671A" w:rsidP="00D555A7">
            <w:pPr>
              <w:pStyle w:val="Default"/>
              <w:jc w:val="center"/>
              <w:rPr>
                <w:iCs/>
              </w:rPr>
            </w:pPr>
          </w:p>
        </w:tc>
        <w:tc>
          <w:tcPr>
            <w:tcW w:w="2572" w:type="dxa"/>
            <w:gridSpan w:val="2"/>
            <w:noWrap/>
            <w:hideMark/>
          </w:tcPr>
          <w:p w:rsidR="007F671A" w:rsidRPr="00D555A7" w:rsidRDefault="007F671A" w:rsidP="00D555A7">
            <w:pPr>
              <w:pStyle w:val="Default"/>
              <w:jc w:val="center"/>
              <w:rPr>
                <w:iCs/>
                <w:lang w:eastAsia="en-US"/>
              </w:rPr>
            </w:pPr>
            <w:r w:rsidRPr="00D555A7">
              <w:rPr>
                <w:iCs/>
                <w:lang w:eastAsia="en-US"/>
              </w:rPr>
              <w:t>4</w:t>
            </w:r>
          </w:p>
        </w:tc>
        <w:tc>
          <w:tcPr>
            <w:tcW w:w="554" w:type="dxa"/>
            <w:noWrap/>
            <w:hideMark/>
          </w:tcPr>
          <w:p w:rsidR="007F671A" w:rsidRPr="00D555A7" w:rsidRDefault="007F671A" w:rsidP="00D555A7">
            <w:pPr>
              <w:pStyle w:val="Default"/>
              <w:jc w:val="center"/>
              <w:rPr>
                <w:iCs/>
                <w:lang w:eastAsia="en-US"/>
              </w:rPr>
            </w:pPr>
            <w:r w:rsidRPr="00D555A7">
              <w:rPr>
                <w:iCs/>
                <w:lang w:eastAsia="en-US"/>
              </w:rPr>
              <w:t>5</w:t>
            </w:r>
          </w:p>
        </w:tc>
        <w:tc>
          <w:tcPr>
            <w:tcW w:w="1495" w:type="dxa"/>
            <w:noWrap/>
            <w:hideMark/>
          </w:tcPr>
          <w:p w:rsidR="007F671A" w:rsidRPr="00D555A7" w:rsidRDefault="007F671A" w:rsidP="00D555A7">
            <w:pPr>
              <w:pStyle w:val="Default"/>
              <w:jc w:val="center"/>
              <w:rPr>
                <w:iCs/>
                <w:lang w:eastAsia="en-US"/>
              </w:rPr>
            </w:pPr>
            <w:r w:rsidRPr="00D555A7">
              <w:rPr>
                <w:iCs/>
                <w:lang w:eastAsia="en-US"/>
              </w:rPr>
              <w:t>6</w:t>
            </w:r>
          </w:p>
        </w:tc>
        <w:tc>
          <w:tcPr>
            <w:tcW w:w="1402" w:type="dxa"/>
            <w:noWrap/>
            <w:hideMark/>
          </w:tcPr>
          <w:p w:rsidR="007F671A" w:rsidRPr="00D555A7" w:rsidRDefault="007F671A" w:rsidP="00D555A7">
            <w:pPr>
              <w:pStyle w:val="Default"/>
              <w:jc w:val="center"/>
              <w:rPr>
                <w:iCs/>
                <w:lang w:eastAsia="en-US"/>
              </w:rPr>
            </w:pPr>
            <w:r w:rsidRPr="00D555A7">
              <w:rPr>
                <w:iCs/>
                <w:lang w:eastAsia="en-US"/>
              </w:rPr>
              <w:t>7</w:t>
            </w:r>
          </w:p>
        </w:tc>
        <w:tc>
          <w:tcPr>
            <w:tcW w:w="1935" w:type="dxa"/>
          </w:tcPr>
          <w:p w:rsidR="007F671A" w:rsidRPr="00D555A7" w:rsidRDefault="007F671A" w:rsidP="009E7523">
            <w:pPr>
              <w:pStyle w:val="Default"/>
              <w:jc w:val="center"/>
              <w:rPr>
                <w:iCs/>
                <w:lang w:eastAsia="en-US"/>
              </w:rPr>
            </w:pPr>
            <w:r w:rsidRPr="00D555A7">
              <w:rPr>
                <w:iCs/>
                <w:lang w:eastAsia="en-US"/>
              </w:rPr>
              <w:t>8</w:t>
            </w:r>
          </w:p>
        </w:tc>
        <w:tc>
          <w:tcPr>
            <w:tcW w:w="1843" w:type="dxa"/>
          </w:tcPr>
          <w:p w:rsidR="007F671A" w:rsidRDefault="007F671A" w:rsidP="009E7523">
            <w:pPr>
              <w:pStyle w:val="Default"/>
              <w:jc w:val="center"/>
              <w:rPr>
                <w:iCs/>
              </w:rPr>
            </w:pPr>
            <w:r>
              <w:rPr>
                <w:iCs/>
                <w:lang w:eastAsia="en-US"/>
              </w:rPr>
              <w:t>9</w:t>
            </w:r>
          </w:p>
        </w:tc>
      </w:tr>
      <w:tr w:rsidR="007F671A" w:rsidRPr="00D555A7" w:rsidTr="007F671A">
        <w:trPr>
          <w:trHeight w:val="600"/>
        </w:trPr>
        <w:tc>
          <w:tcPr>
            <w:tcW w:w="568" w:type="dxa"/>
            <w:noWrap/>
            <w:hideMark/>
          </w:tcPr>
          <w:p w:rsidR="007F671A" w:rsidRPr="00906BDF" w:rsidRDefault="007F671A" w:rsidP="001056FE">
            <w:pPr>
              <w:pStyle w:val="Default"/>
              <w:jc w:val="both"/>
              <w:rPr>
                <w:iCs/>
                <w:sz w:val="22"/>
                <w:szCs w:val="22"/>
                <w:lang w:eastAsia="en-US"/>
              </w:rPr>
            </w:pPr>
            <w:r w:rsidRPr="00906BDF">
              <w:rPr>
                <w:iCs/>
                <w:sz w:val="22"/>
                <w:szCs w:val="22"/>
                <w:lang w:eastAsia="en-US"/>
              </w:rPr>
              <w:t>1</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Ацетон</w:t>
            </w:r>
          </w:p>
        </w:tc>
        <w:tc>
          <w:tcPr>
            <w:tcW w:w="1627" w:type="dxa"/>
            <w:gridSpan w:val="2"/>
            <w:noWrap/>
            <w:hideMark/>
          </w:tcPr>
          <w:p w:rsidR="007F671A" w:rsidRPr="00906BDF" w:rsidRDefault="007F671A" w:rsidP="001056FE">
            <w:pPr>
              <w:pStyle w:val="Default"/>
              <w:jc w:val="both"/>
              <w:rPr>
                <w:iCs/>
                <w:sz w:val="22"/>
                <w:szCs w:val="22"/>
                <w:lang w:eastAsia="en-US"/>
              </w:rPr>
            </w:pPr>
            <w:r w:rsidRPr="00906BDF">
              <w:rPr>
                <w:iCs/>
                <w:sz w:val="22"/>
                <w:szCs w:val="22"/>
                <w:lang w:eastAsia="en-US"/>
              </w:rPr>
              <w:t> </w:t>
            </w:r>
          </w:p>
        </w:tc>
        <w:tc>
          <w:tcPr>
            <w:tcW w:w="1621" w:type="dxa"/>
          </w:tcPr>
          <w:p w:rsidR="007F671A" w:rsidRPr="00906BDF" w:rsidRDefault="007F671A" w:rsidP="001056FE">
            <w:pPr>
              <w:pStyle w:val="Default"/>
              <w:jc w:val="both"/>
              <w:rPr>
                <w:iCs/>
                <w:sz w:val="22"/>
                <w:szCs w:val="22"/>
              </w:rPr>
            </w:pPr>
          </w:p>
        </w:tc>
        <w:tc>
          <w:tcPr>
            <w:tcW w:w="2572" w:type="dxa"/>
            <w:gridSpan w:val="2"/>
            <w:tcBorders>
              <w:top w:val="single" w:sz="4" w:space="0" w:color="auto"/>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Ацетон технический (диметилкетон) представляет собой легковоспламеняющую, бесцветную, прозрачную жидкость с резким характерным запахом, смешивается с водой во всех соотношениях, а также со спиртами и эфирами. Отличается высокой летучестью.</w:t>
            </w:r>
          </w:p>
        </w:tc>
        <w:tc>
          <w:tcPr>
            <w:tcW w:w="554" w:type="dxa"/>
            <w:tcBorders>
              <w:top w:val="single" w:sz="4" w:space="0" w:color="auto"/>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л</w:t>
            </w:r>
          </w:p>
        </w:tc>
        <w:tc>
          <w:tcPr>
            <w:tcW w:w="1495" w:type="dxa"/>
            <w:tcBorders>
              <w:top w:val="single" w:sz="4" w:space="0" w:color="auto"/>
              <w:left w:val="single" w:sz="4" w:space="0" w:color="auto"/>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71,97</w:t>
            </w:r>
          </w:p>
        </w:tc>
        <w:tc>
          <w:tcPr>
            <w:tcW w:w="1402" w:type="dxa"/>
            <w:tcBorders>
              <w:top w:val="single" w:sz="4" w:space="0" w:color="auto"/>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84,92</w:t>
            </w:r>
          </w:p>
        </w:tc>
        <w:tc>
          <w:tcPr>
            <w:tcW w:w="1935" w:type="dxa"/>
          </w:tcPr>
          <w:p w:rsidR="007F671A" w:rsidRDefault="007F671A" w:rsidP="001056FE">
            <w:pPr>
              <w:pStyle w:val="Default"/>
              <w:jc w:val="both"/>
              <w:rPr>
                <w:iCs/>
                <w:sz w:val="22"/>
                <w:szCs w:val="22"/>
              </w:rPr>
            </w:pPr>
          </w:p>
          <w:p w:rsidR="007F671A" w:rsidRPr="00AC3A96" w:rsidRDefault="007F671A" w:rsidP="00AC3A96"/>
          <w:p w:rsidR="007F671A" w:rsidRDefault="007F671A" w:rsidP="00AC3A96"/>
          <w:p w:rsidR="007F671A" w:rsidRPr="00906BDF" w:rsidRDefault="007F671A" w:rsidP="001056FE">
            <w:pPr>
              <w:pStyle w:val="Default"/>
              <w:jc w:val="both"/>
              <w:rPr>
                <w:iCs/>
                <w:sz w:val="22"/>
                <w:szCs w:val="22"/>
                <w:lang w:eastAsia="en-US"/>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600"/>
        </w:trPr>
        <w:tc>
          <w:tcPr>
            <w:tcW w:w="568" w:type="dxa"/>
            <w:noWrap/>
            <w:hideMark/>
          </w:tcPr>
          <w:p w:rsidR="007F671A" w:rsidRPr="00906BDF" w:rsidRDefault="007F671A" w:rsidP="001056FE">
            <w:pPr>
              <w:pStyle w:val="Default"/>
              <w:jc w:val="both"/>
              <w:rPr>
                <w:iCs/>
                <w:sz w:val="22"/>
                <w:szCs w:val="22"/>
                <w:lang w:eastAsia="en-US"/>
              </w:rPr>
            </w:pPr>
            <w:r w:rsidRPr="00906BDF">
              <w:rPr>
                <w:iCs/>
                <w:sz w:val="22"/>
                <w:szCs w:val="22"/>
                <w:lang w:eastAsia="en-US"/>
              </w:rPr>
              <w:t>2</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Грунтовка эмаль ХВ-0278</w:t>
            </w:r>
          </w:p>
        </w:tc>
        <w:tc>
          <w:tcPr>
            <w:tcW w:w="1627" w:type="dxa"/>
            <w:gridSpan w:val="2"/>
            <w:hideMark/>
          </w:tcPr>
          <w:p w:rsidR="007F671A" w:rsidRPr="00906BDF" w:rsidRDefault="007F671A" w:rsidP="001056FE">
            <w:pPr>
              <w:pStyle w:val="Default"/>
              <w:jc w:val="both"/>
              <w:rPr>
                <w:iCs/>
                <w:sz w:val="22"/>
                <w:szCs w:val="22"/>
                <w:lang w:eastAsia="en-US"/>
              </w:rPr>
            </w:pPr>
            <w:r w:rsidRPr="00906BDF">
              <w:rPr>
                <w:iCs/>
                <w:sz w:val="22"/>
                <w:szCs w:val="22"/>
                <w:lang w:eastAsia="en-US"/>
              </w:rPr>
              <w:t> </w:t>
            </w: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Грунт-эмаль Ammerheim 3 в 1 с молотковым эффектом (серебристый цвет).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118,15</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139,42</w:t>
            </w:r>
          </w:p>
        </w:tc>
        <w:tc>
          <w:tcPr>
            <w:tcW w:w="1935" w:type="dxa"/>
          </w:tcPr>
          <w:p w:rsidR="007F671A" w:rsidRPr="00906BDF" w:rsidRDefault="007F671A" w:rsidP="001056FE">
            <w:pPr>
              <w:pStyle w:val="Default"/>
              <w:jc w:val="both"/>
              <w:rPr>
                <w:iCs/>
                <w:sz w:val="22"/>
                <w:szCs w:val="22"/>
                <w:lang w:eastAsia="en-US"/>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600"/>
        </w:trPr>
        <w:tc>
          <w:tcPr>
            <w:tcW w:w="568" w:type="dxa"/>
            <w:noWrap/>
            <w:hideMark/>
          </w:tcPr>
          <w:p w:rsidR="007F671A" w:rsidRPr="00906BDF" w:rsidRDefault="007F671A" w:rsidP="001056FE">
            <w:pPr>
              <w:pStyle w:val="Default"/>
              <w:jc w:val="both"/>
              <w:rPr>
                <w:iCs/>
                <w:sz w:val="22"/>
                <w:szCs w:val="22"/>
                <w:lang w:eastAsia="en-US"/>
              </w:rPr>
            </w:pPr>
            <w:r w:rsidRPr="00906BDF">
              <w:rPr>
                <w:iCs/>
                <w:sz w:val="22"/>
                <w:szCs w:val="22"/>
                <w:lang w:eastAsia="en-US"/>
              </w:rPr>
              <w:t>3</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Кисть малярная макловица Бибер 140x40мм</w:t>
            </w:r>
          </w:p>
        </w:tc>
        <w:tc>
          <w:tcPr>
            <w:tcW w:w="1627" w:type="dxa"/>
            <w:gridSpan w:val="2"/>
            <w:hideMark/>
          </w:tcPr>
          <w:p w:rsidR="007F671A" w:rsidRPr="00906BDF" w:rsidRDefault="007F671A" w:rsidP="001056FE">
            <w:pPr>
              <w:pStyle w:val="Default"/>
              <w:jc w:val="both"/>
              <w:rPr>
                <w:iCs/>
                <w:sz w:val="22"/>
                <w:szCs w:val="22"/>
                <w:lang w:eastAsia="en-US"/>
              </w:rPr>
            </w:pPr>
            <w:r w:rsidRPr="00906BDF">
              <w:rPr>
                <w:iCs/>
                <w:sz w:val="22"/>
                <w:szCs w:val="22"/>
                <w:lang w:eastAsia="en-US"/>
              </w:rPr>
              <w:t> </w:t>
            </w: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86,88</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102,52</w:t>
            </w:r>
          </w:p>
        </w:tc>
        <w:tc>
          <w:tcPr>
            <w:tcW w:w="1935" w:type="dxa"/>
          </w:tcPr>
          <w:p w:rsidR="007F671A" w:rsidRPr="00906BDF" w:rsidRDefault="007F671A" w:rsidP="001056FE">
            <w:pPr>
              <w:pStyle w:val="Default"/>
              <w:jc w:val="both"/>
              <w:rPr>
                <w:iCs/>
                <w:sz w:val="22"/>
                <w:szCs w:val="22"/>
                <w:lang w:eastAsia="en-US"/>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noWrap/>
            <w:hideMark/>
          </w:tcPr>
          <w:p w:rsidR="007F671A" w:rsidRPr="00906BDF" w:rsidRDefault="007F671A" w:rsidP="001056FE">
            <w:pPr>
              <w:pStyle w:val="Default"/>
              <w:jc w:val="both"/>
              <w:rPr>
                <w:iCs/>
                <w:sz w:val="22"/>
                <w:szCs w:val="22"/>
                <w:lang w:eastAsia="en-US"/>
              </w:rPr>
            </w:pPr>
            <w:r w:rsidRPr="00906BDF">
              <w:rPr>
                <w:iCs/>
                <w:sz w:val="22"/>
                <w:szCs w:val="22"/>
                <w:lang w:eastAsia="en-US"/>
              </w:rPr>
              <w:t>4</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Кисть малярная плоская 25мм</w:t>
            </w:r>
          </w:p>
        </w:tc>
        <w:tc>
          <w:tcPr>
            <w:tcW w:w="1627" w:type="dxa"/>
            <w:gridSpan w:val="2"/>
            <w:hideMark/>
          </w:tcPr>
          <w:p w:rsidR="007F671A" w:rsidRPr="00906BDF" w:rsidRDefault="007F671A" w:rsidP="001056FE">
            <w:pPr>
              <w:pStyle w:val="Default"/>
              <w:jc w:val="both"/>
              <w:rPr>
                <w:iCs/>
                <w:sz w:val="22"/>
                <w:szCs w:val="22"/>
                <w:lang w:eastAsia="en-US"/>
              </w:rPr>
            </w:pPr>
            <w:r w:rsidRPr="00906BDF">
              <w:rPr>
                <w:iCs/>
                <w:sz w:val="22"/>
                <w:szCs w:val="22"/>
                <w:lang w:eastAsia="en-US"/>
              </w:rPr>
              <w:t> </w:t>
            </w: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16,43</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19,39</w:t>
            </w:r>
          </w:p>
        </w:tc>
        <w:tc>
          <w:tcPr>
            <w:tcW w:w="1935" w:type="dxa"/>
          </w:tcPr>
          <w:p w:rsidR="007F671A" w:rsidRPr="00906BDF" w:rsidRDefault="007F671A" w:rsidP="001056FE">
            <w:pPr>
              <w:pStyle w:val="Default"/>
              <w:jc w:val="both"/>
              <w:rPr>
                <w:iCs/>
                <w:sz w:val="22"/>
                <w:szCs w:val="22"/>
                <w:lang w:eastAsia="en-US"/>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5</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Кисть малярная плоская 50мм</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32,22</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38,02</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6</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Кисть малярная плоская 63мм</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40,77</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48,11</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7</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Кисть малярная флейцевая 75мм</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55,35</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65,31</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8</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Колер универсальный №3 желтый 0,1л</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Колер для краски – это концентрированный красящий пигмент, придающий нужный оттенок любому виду краски.</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27,06</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31,93</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9</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Колер универсальный №17 синий 0,1л</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Колер для краски – это концентрированный красящий пигмент, придающий нужный оттенок любому виду краски.</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27,06</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31,93</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10</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Колер универсальный №27 зеленый 0,1л</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Колер для краски – это концентрированный красящий пигмент, придающий нужный оттенок любому виду краски.</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27,06</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31,93</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11</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Краска масляная Эконом МА-15 белая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Краски масляные применяются для внутренней и наружной отделки, для окраски металлических и деревянных изделий.</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70,90</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83,66</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12</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Олифа полунатуральная Оксоль</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В состав олифы полунатуральной (оксоль) входят натуральные растительные масла и растворители, подвергшиеся длительной термической обработке.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л</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79,18</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93,43</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550"/>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13</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 xml:space="preserve">Очиститель монтажной пены </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Очиститель используют для смывания свежей монтажной пены с различных поверхностей и строительного инструмента</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256,68</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302,88</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14</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Пудра алюминиевая ПАП-1</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Алюминиевая пудра известна многим людям под названием серебрянка. Она представляет собой порошок серебристого цвета, который необходимо развести либо лаком, либо олифой для получения жидкого красящего вещества для нанесения на разного рода поверхности. Тара не более 1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253,26</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298,85</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15</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Растворитель P-647</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Растворитель P-647 представляет собой смесь летучих органических жидкостей: бутилацетата, этилацетата, бутилового спирта, толуола.</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л</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65,05</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76,76</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558"/>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16</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меламиналкидная МЛ-12 желтая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МЛ-12, представляющие собой суспензию пигментов в растворах алкидных и меламино-формальдегидных смол и органических растворителях. ГОСТ 9754-76</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149,17</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176,02</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17</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меламиналкидная МЛ-12 светло-серая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МЛ-12, представляющие собой суспензию пигментов в растворах алкидных и меламино-формальдегидных смол и органических растворителях. ГОСТ 9754-76.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138,28</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163,17</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18</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меламиналкидная МЛ-12 синяя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МЛ-12, представляющие собой суспензию пигментов в растворах алкидных и меламино-формальдегидных смол и органических растворителях. ГОСТ 9754-76.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130,69</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154,21</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19</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нитроцеллюлозная НЦ-132 белая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138,06</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162,91</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700"/>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20</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нитроцеллюлозная НЦ-132 зеленая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w:t>
            </w:r>
          </w:p>
          <w:p w:rsidR="00133FEE" w:rsidRDefault="00133FEE" w:rsidP="001056FE">
            <w:pPr>
              <w:rPr>
                <w:sz w:val="22"/>
                <w:szCs w:val="22"/>
              </w:rPr>
            </w:pPr>
          </w:p>
          <w:p w:rsidR="007F671A" w:rsidRDefault="007F671A" w:rsidP="001056FE">
            <w:pPr>
              <w:rPr>
                <w:sz w:val="22"/>
                <w:szCs w:val="22"/>
              </w:rPr>
            </w:pPr>
            <w:r>
              <w:rPr>
                <w:sz w:val="22"/>
                <w:szCs w:val="22"/>
              </w:rPr>
              <w:t xml:space="preserve"> ГОСТ 6631-74.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122,42</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144,46</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21</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нитроцеллюлозная НЦ-132 золотисто-желтая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104,60</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123,43</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22</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нитроцеллюлозная НЦ-132 красная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140,90</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166,26</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23</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нитроцеллюлозная НЦ-132 серая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118,15</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139,42</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558"/>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24</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нитроцеллюлозная НЦ-132 черная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123,82</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146,11</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25</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пентафталевая ПФ-115 голубая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80,77</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95,31</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26</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пентафталевая ПФ-115 желтая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92,17</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108,76</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125"/>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27</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пентафталевая ПФ-115 зеленая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80,19</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94,62</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28</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пентафталевая ПФ-115 красная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84,29</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99,46</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29</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пентафталевая ПФ-115 синяя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90,85</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107,20</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700"/>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30</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пентафталевая ПФ-115 темно-зеленая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80,19</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94,62</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31</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Эмаль ПФ-115 серая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83,66</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98,72</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160"/>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32</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Пена монтажная противопожарная  750мл</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Пена монтажная противопожарная  750мл профессиональная</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443,75</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523,63</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126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33</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 xml:space="preserve">Герметик полиуретановый 310мл. </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Герметик полиуретановый  однокомпонениный для герметизации швов</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181,36</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214,00</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71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34</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Пена монтажная   750 мл</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Пена монтажная  750 мл профессиональная</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шт</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257,84</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304,25</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7F671A" w:rsidRPr="00D555A7" w:rsidTr="007F671A">
        <w:trPr>
          <w:trHeight w:val="992"/>
        </w:trPr>
        <w:tc>
          <w:tcPr>
            <w:tcW w:w="568"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jc w:val="center"/>
              <w:rPr>
                <w:sz w:val="22"/>
                <w:szCs w:val="22"/>
              </w:rPr>
            </w:pPr>
            <w:r>
              <w:rPr>
                <w:sz w:val="22"/>
                <w:szCs w:val="22"/>
              </w:rPr>
              <w:t>35</w:t>
            </w:r>
          </w:p>
        </w:tc>
        <w:tc>
          <w:tcPr>
            <w:tcW w:w="1829" w:type="dxa"/>
            <w:tcBorders>
              <w:top w:val="nil"/>
              <w:left w:val="single" w:sz="4" w:space="0" w:color="auto"/>
              <w:bottom w:val="single" w:sz="4" w:space="0" w:color="auto"/>
              <w:right w:val="single" w:sz="4" w:space="0" w:color="auto"/>
            </w:tcBorders>
            <w:shd w:val="clear" w:color="auto" w:fill="auto"/>
          </w:tcPr>
          <w:p w:rsidR="007F671A" w:rsidRDefault="007F671A" w:rsidP="001056FE">
            <w:pPr>
              <w:rPr>
                <w:sz w:val="20"/>
                <w:szCs w:val="20"/>
              </w:rPr>
            </w:pPr>
            <w:r>
              <w:rPr>
                <w:sz w:val="20"/>
                <w:szCs w:val="20"/>
              </w:rPr>
              <w:t>Краска водоэмульсионная  белая</w:t>
            </w:r>
          </w:p>
        </w:tc>
        <w:tc>
          <w:tcPr>
            <w:tcW w:w="1627" w:type="dxa"/>
            <w:gridSpan w:val="2"/>
          </w:tcPr>
          <w:p w:rsidR="007F671A" w:rsidRPr="00906BDF" w:rsidRDefault="007F671A" w:rsidP="001056FE">
            <w:pPr>
              <w:pStyle w:val="Default"/>
              <w:jc w:val="both"/>
              <w:rPr>
                <w:iCs/>
                <w:sz w:val="22"/>
                <w:szCs w:val="22"/>
              </w:rPr>
            </w:pPr>
          </w:p>
        </w:tc>
        <w:tc>
          <w:tcPr>
            <w:tcW w:w="1621" w:type="dxa"/>
          </w:tcPr>
          <w:p w:rsidR="007F671A" w:rsidRPr="00906BDF" w:rsidRDefault="007F671A" w:rsidP="001056FE">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7F671A" w:rsidRDefault="007F671A" w:rsidP="001056FE">
            <w:pPr>
              <w:rPr>
                <w:sz w:val="22"/>
                <w:szCs w:val="22"/>
              </w:rPr>
            </w:pPr>
            <w:r>
              <w:rPr>
                <w:sz w:val="22"/>
                <w:szCs w:val="22"/>
              </w:rPr>
              <w:t xml:space="preserve"> Краска водоэмульсионная белая Тара не более 10 кг.</w:t>
            </w:r>
          </w:p>
        </w:tc>
        <w:tc>
          <w:tcPr>
            <w:tcW w:w="554" w:type="dxa"/>
            <w:tcBorders>
              <w:top w:val="nil"/>
              <w:left w:val="single" w:sz="4" w:space="0" w:color="auto"/>
              <w:bottom w:val="single" w:sz="4" w:space="0" w:color="auto"/>
              <w:right w:val="single" w:sz="4" w:space="0" w:color="auto"/>
            </w:tcBorders>
            <w:shd w:val="clear" w:color="auto" w:fill="auto"/>
            <w:noWrap/>
          </w:tcPr>
          <w:p w:rsidR="007F671A" w:rsidRDefault="007F671A" w:rsidP="001056FE">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7F671A" w:rsidRDefault="007F671A" w:rsidP="001056FE">
            <w:pPr>
              <w:jc w:val="right"/>
              <w:rPr>
                <w:sz w:val="22"/>
                <w:szCs w:val="22"/>
              </w:rPr>
            </w:pPr>
            <w:r>
              <w:rPr>
                <w:sz w:val="22"/>
                <w:szCs w:val="22"/>
              </w:rPr>
              <w:t>41,38</w:t>
            </w:r>
          </w:p>
        </w:tc>
        <w:tc>
          <w:tcPr>
            <w:tcW w:w="1402" w:type="dxa"/>
            <w:tcBorders>
              <w:top w:val="nil"/>
              <w:left w:val="nil"/>
              <w:bottom w:val="single" w:sz="4" w:space="0" w:color="auto"/>
              <w:right w:val="single" w:sz="4" w:space="0" w:color="auto"/>
            </w:tcBorders>
            <w:shd w:val="clear" w:color="auto" w:fill="auto"/>
            <w:noWrap/>
          </w:tcPr>
          <w:p w:rsidR="007F671A" w:rsidRDefault="007F671A" w:rsidP="001056FE">
            <w:pPr>
              <w:jc w:val="right"/>
              <w:rPr>
                <w:sz w:val="22"/>
                <w:szCs w:val="22"/>
              </w:rPr>
            </w:pPr>
            <w:r>
              <w:rPr>
                <w:sz w:val="22"/>
                <w:szCs w:val="22"/>
              </w:rPr>
              <w:t>48,83</w:t>
            </w:r>
          </w:p>
        </w:tc>
        <w:tc>
          <w:tcPr>
            <w:tcW w:w="1935" w:type="dxa"/>
          </w:tcPr>
          <w:p w:rsidR="007F671A" w:rsidRPr="00906BDF" w:rsidRDefault="007F671A" w:rsidP="001056FE">
            <w:pPr>
              <w:pStyle w:val="Default"/>
              <w:jc w:val="both"/>
              <w:rPr>
                <w:iCs/>
                <w:sz w:val="22"/>
                <w:szCs w:val="22"/>
              </w:rPr>
            </w:pPr>
          </w:p>
        </w:tc>
        <w:tc>
          <w:tcPr>
            <w:tcW w:w="1843" w:type="dxa"/>
          </w:tcPr>
          <w:p w:rsidR="007F671A" w:rsidRPr="00906BDF" w:rsidRDefault="007F671A" w:rsidP="001056FE">
            <w:pPr>
              <w:pStyle w:val="Default"/>
              <w:jc w:val="both"/>
              <w:rPr>
                <w:iCs/>
                <w:sz w:val="22"/>
                <w:szCs w:val="22"/>
              </w:rPr>
            </w:pPr>
          </w:p>
        </w:tc>
      </w:tr>
      <w:tr w:rsidR="00577248" w:rsidRPr="00D555A7" w:rsidTr="007F671A">
        <w:trPr>
          <w:trHeight w:val="300"/>
        </w:trPr>
        <w:tc>
          <w:tcPr>
            <w:tcW w:w="15446" w:type="dxa"/>
            <w:gridSpan w:val="12"/>
          </w:tcPr>
          <w:p w:rsidR="00577248" w:rsidRPr="00906BDF" w:rsidRDefault="00577248" w:rsidP="00D555A7">
            <w:pPr>
              <w:pStyle w:val="Default"/>
              <w:jc w:val="both"/>
              <w:rPr>
                <w:b/>
                <w:bCs/>
                <w:sz w:val="22"/>
                <w:szCs w:val="22"/>
              </w:rPr>
            </w:pPr>
            <w:r w:rsidRPr="00906BDF">
              <w:rPr>
                <w:b/>
                <w:bCs/>
                <w:sz w:val="22"/>
                <w:szCs w:val="22"/>
              </w:rPr>
              <w:t>Цена договора с учетом коэффициента снижения</w:t>
            </w:r>
            <w:r>
              <w:rPr>
                <w:b/>
                <w:bCs/>
                <w:sz w:val="22"/>
                <w:szCs w:val="22"/>
              </w:rPr>
              <w:t>**</w:t>
            </w:r>
            <w:r w:rsidRPr="00906BDF">
              <w:rPr>
                <w:b/>
                <w:bCs/>
                <w:sz w:val="22"/>
                <w:szCs w:val="22"/>
              </w:rPr>
              <w:t xml:space="preserve">, руб.  </w:t>
            </w:r>
            <w:r w:rsidRPr="00906BDF">
              <w:rPr>
                <w:b/>
                <w:bCs/>
                <w:sz w:val="22"/>
                <w:szCs w:val="22"/>
                <w:highlight w:val="lightGray"/>
              </w:rPr>
              <w:t>___________________________________</w:t>
            </w:r>
          </w:p>
          <w:p w:rsidR="00577248" w:rsidRPr="00906BDF" w:rsidRDefault="00577248" w:rsidP="00D555A7">
            <w:pPr>
              <w:pStyle w:val="Default"/>
              <w:jc w:val="both"/>
              <w:rPr>
                <w:b/>
                <w:bCs/>
                <w:sz w:val="22"/>
                <w:szCs w:val="22"/>
              </w:rPr>
            </w:pPr>
            <w:r w:rsidRPr="00906BDF">
              <w:rPr>
                <w:b/>
                <w:bCs/>
                <w:sz w:val="22"/>
                <w:szCs w:val="22"/>
                <w:vertAlign w:val="superscript"/>
              </w:rPr>
              <w:t xml:space="preserve">                                                                                                                                                                    (без НДС, с НДС 18%,НДС не облагается</w:t>
            </w:r>
            <w:r>
              <w:rPr>
                <w:b/>
                <w:bCs/>
                <w:sz w:val="22"/>
                <w:szCs w:val="22"/>
                <w:vertAlign w:val="superscript"/>
              </w:rPr>
              <w:t xml:space="preserve"> – указать необходимое</w:t>
            </w:r>
            <w:r w:rsidRPr="00906BDF">
              <w:rPr>
                <w:b/>
                <w:bCs/>
                <w:sz w:val="22"/>
                <w:szCs w:val="22"/>
                <w:vertAlign w:val="superscript"/>
              </w:rPr>
              <w:t>)</w:t>
            </w:r>
            <w:r w:rsidRPr="00906BDF">
              <w:rPr>
                <w:iCs/>
                <w:sz w:val="22"/>
                <w:szCs w:val="22"/>
                <w:vertAlign w:val="superscript"/>
                <w:lang w:eastAsia="en-US"/>
              </w:rPr>
              <w:t>.</w:t>
            </w:r>
          </w:p>
        </w:tc>
      </w:tr>
      <w:tr w:rsidR="00577248" w:rsidRPr="00D555A7" w:rsidTr="007F671A">
        <w:trPr>
          <w:trHeight w:val="300"/>
        </w:trPr>
        <w:tc>
          <w:tcPr>
            <w:tcW w:w="15446" w:type="dxa"/>
            <w:gridSpan w:val="12"/>
          </w:tcPr>
          <w:p w:rsidR="00577248" w:rsidRPr="00932639" w:rsidRDefault="00577248" w:rsidP="00932639">
            <w:pPr>
              <w:autoSpaceDE w:val="0"/>
              <w:autoSpaceDN w:val="0"/>
              <w:adjustRightInd w:val="0"/>
              <w:jc w:val="both"/>
              <w:rPr>
                <w:rFonts w:eastAsia="Calibri"/>
                <w:lang w:eastAsia="en-US"/>
              </w:rPr>
            </w:pPr>
            <w:r w:rsidRPr="00932639">
              <w:rPr>
                <w:rFonts w:eastAsia="Calibri"/>
                <w:lang w:eastAsia="en-US"/>
              </w:rPr>
              <w:t>Объем может быть изменен на 20% без изменения стоимости единицы</w:t>
            </w:r>
          </w:p>
          <w:p w:rsidR="00577248" w:rsidRPr="00932639" w:rsidRDefault="00577248" w:rsidP="00932639">
            <w:pPr>
              <w:autoSpaceDE w:val="0"/>
              <w:autoSpaceDN w:val="0"/>
              <w:adjustRightInd w:val="0"/>
              <w:jc w:val="both"/>
              <w:rPr>
                <w:rFonts w:eastAsia="Calibri"/>
                <w:lang w:eastAsia="en-US"/>
              </w:rPr>
            </w:pPr>
          </w:p>
        </w:tc>
      </w:tr>
      <w:tr w:rsidR="00577248" w:rsidRPr="00D555A7" w:rsidTr="007F671A">
        <w:trPr>
          <w:trHeight w:val="300"/>
        </w:trPr>
        <w:tc>
          <w:tcPr>
            <w:tcW w:w="3679" w:type="dxa"/>
            <w:gridSpan w:val="3"/>
            <w:noWrap/>
            <w:hideMark/>
          </w:tcPr>
          <w:p w:rsidR="00577248" w:rsidRPr="00906BDF" w:rsidRDefault="00577248" w:rsidP="0003051E">
            <w:pPr>
              <w:pStyle w:val="Default"/>
              <w:jc w:val="both"/>
              <w:rPr>
                <w:iCs/>
                <w:sz w:val="22"/>
                <w:szCs w:val="22"/>
                <w:lang w:eastAsia="en-US"/>
              </w:rPr>
            </w:pPr>
            <w:r w:rsidRPr="00906BDF">
              <w:rPr>
                <w:iCs/>
                <w:sz w:val="22"/>
                <w:szCs w:val="22"/>
                <w:lang w:eastAsia="en-US"/>
              </w:rPr>
              <w:t>Требуемые сроки поставки:</w:t>
            </w:r>
          </w:p>
        </w:tc>
        <w:tc>
          <w:tcPr>
            <w:tcW w:w="2182" w:type="dxa"/>
            <w:gridSpan w:val="3"/>
          </w:tcPr>
          <w:p w:rsidR="00577248" w:rsidRPr="00906BDF" w:rsidRDefault="00577248" w:rsidP="00366198">
            <w:pPr>
              <w:pStyle w:val="Default"/>
              <w:jc w:val="both"/>
              <w:rPr>
                <w:iCs/>
                <w:sz w:val="22"/>
                <w:szCs w:val="22"/>
              </w:rPr>
            </w:pPr>
          </w:p>
        </w:tc>
        <w:tc>
          <w:tcPr>
            <w:tcW w:w="9585" w:type="dxa"/>
            <w:gridSpan w:val="6"/>
          </w:tcPr>
          <w:p w:rsidR="00577248" w:rsidRPr="00FF0248" w:rsidRDefault="00577248" w:rsidP="00133FEE">
            <w:pPr>
              <w:pStyle w:val="Default"/>
              <w:jc w:val="both"/>
              <w:rPr>
                <w:iCs/>
                <w:sz w:val="22"/>
                <w:szCs w:val="22"/>
              </w:rPr>
            </w:pPr>
            <w:r w:rsidRPr="00FF0248">
              <w:rPr>
                <w:iCs/>
                <w:sz w:val="22"/>
                <w:szCs w:val="22"/>
                <w:lang w:eastAsia="en-US"/>
              </w:rPr>
              <w:t>Доставка товара осуществляется в срок</w:t>
            </w:r>
            <w:r>
              <w:rPr>
                <w:iCs/>
                <w:sz w:val="22"/>
                <w:szCs w:val="22"/>
                <w:lang w:eastAsia="en-US"/>
              </w:rPr>
              <w:t xml:space="preserve"> </w:t>
            </w:r>
            <w:r w:rsidRPr="00FF0248">
              <w:rPr>
                <w:iCs/>
                <w:sz w:val="22"/>
                <w:szCs w:val="22"/>
                <w:lang w:eastAsia="en-US"/>
              </w:rPr>
              <w:t xml:space="preserve">не более </w:t>
            </w:r>
            <w:r>
              <w:rPr>
                <w:iCs/>
                <w:sz w:val="22"/>
                <w:szCs w:val="22"/>
                <w:lang w:eastAsia="en-US"/>
              </w:rPr>
              <w:t>14</w:t>
            </w:r>
            <w:r w:rsidRPr="00FF0248">
              <w:rPr>
                <w:iCs/>
                <w:sz w:val="22"/>
                <w:szCs w:val="22"/>
                <w:lang w:eastAsia="en-US"/>
              </w:rPr>
              <w:t xml:space="preserve"> календарных дней после подписания сторонами Заказа. </w:t>
            </w:r>
          </w:p>
        </w:tc>
      </w:tr>
      <w:tr w:rsidR="00577248" w:rsidRPr="00D555A7" w:rsidTr="007F671A">
        <w:trPr>
          <w:trHeight w:val="300"/>
        </w:trPr>
        <w:tc>
          <w:tcPr>
            <w:tcW w:w="3679" w:type="dxa"/>
            <w:gridSpan w:val="3"/>
            <w:noWrap/>
            <w:hideMark/>
          </w:tcPr>
          <w:p w:rsidR="00577248" w:rsidRPr="00906BDF" w:rsidRDefault="00577248" w:rsidP="00D555A7">
            <w:pPr>
              <w:pStyle w:val="Default"/>
              <w:jc w:val="both"/>
              <w:rPr>
                <w:iCs/>
                <w:sz w:val="22"/>
                <w:szCs w:val="22"/>
                <w:lang w:eastAsia="en-US"/>
              </w:rPr>
            </w:pPr>
            <w:r w:rsidRPr="00906BDF">
              <w:rPr>
                <w:iCs/>
                <w:sz w:val="22"/>
                <w:szCs w:val="22"/>
                <w:lang w:eastAsia="en-US"/>
              </w:rPr>
              <w:t>Условия доставки</w:t>
            </w:r>
          </w:p>
        </w:tc>
        <w:tc>
          <w:tcPr>
            <w:tcW w:w="2182" w:type="dxa"/>
            <w:gridSpan w:val="3"/>
          </w:tcPr>
          <w:p w:rsidR="00577248" w:rsidRPr="00906BDF" w:rsidRDefault="00577248" w:rsidP="00366198">
            <w:pPr>
              <w:pStyle w:val="Default"/>
              <w:jc w:val="both"/>
              <w:rPr>
                <w:iCs/>
                <w:sz w:val="22"/>
                <w:szCs w:val="22"/>
              </w:rPr>
            </w:pPr>
          </w:p>
        </w:tc>
        <w:tc>
          <w:tcPr>
            <w:tcW w:w="9585" w:type="dxa"/>
            <w:gridSpan w:val="6"/>
            <w:hideMark/>
          </w:tcPr>
          <w:p w:rsidR="00577248" w:rsidRPr="00906BDF" w:rsidRDefault="00577248" w:rsidP="00366198">
            <w:pPr>
              <w:pStyle w:val="Default"/>
              <w:jc w:val="both"/>
              <w:rPr>
                <w:iCs/>
                <w:sz w:val="22"/>
                <w:szCs w:val="22"/>
                <w:lang w:eastAsia="en-US"/>
              </w:rPr>
            </w:pPr>
            <w:r w:rsidRPr="00906BDF">
              <w:rPr>
                <w:iCs/>
                <w:sz w:val="22"/>
                <w:szCs w:val="22"/>
                <w:lang w:eastAsia="en-US"/>
              </w:rPr>
              <w:t>Отгрузка до склада ПАО "Башинформсвязь",</w:t>
            </w:r>
            <w:r>
              <w:rPr>
                <w:iCs/>
                <w:sz w:val="22"/>
                <w:szCs w:val="22"/>
                <w:lang w:eastAsia="en-US"/>
              </w:rPr>
              <w:t xml:space="preserve"> </w:t>
            </w:r>
            <w:r w:rsidRPr="00906BDF">
              <w:rPr>
                <w:iCs/>
                <w:sz w:val="22"/>
                <w:szCs w:val="22"/>
                <w:lang w:eastAsia="en-US"/>
              </w:rPr>
              <w:t>по адресу: г. Уфа, ул. Каспийская,14 </w:t>
            </w:r>
          </w:p>
          <w:p w:rsidR="00577248" w:rsidRPr="00906BDF" w:rsidRDefault="00577248" w:rsidP="00366198">
            <w:pPr>
              <w:pStyle w:val="Default"/>
              <w:jc w:val="both"/>
              <w:rPr>
                <w:iCs/>
                <w:sz w:val="22"/>
                <w:szCs w:val="22"/>
              </w:rPr>
            </w:pPr>
          </w:p>
        </w:tc>
      </w:tr>
      <w:tr w:rsidR="00577248" w:rsidRPr="00D555A7" w:rsidTr="007F671A">
        <w:trPr>
          <w:trHeight w:val="300"/>
        </w:trPr>
        <w:tc>
          <w:tcPr>
            <w:tcW w:w="3679" w:type="dxa"/>
            <w:gridSpan w:val="3"/>
            <w:noWrap/>
            <w:hideMark/>
          </w:tcPr>
          <w:p w:rsidR="00577248" w:rsidRPr="00906BDF" w:rsidRDefault="00577248" w:rsidP="00D555A7">
            <w:pPr>
              <w:pStyle w:val="Default"/>
              <w:jc w:val="both"/>
              <w:rPr>
                <w:iCs/>
                <w:sz w:val="22"/>
                <w:szCs w:val="22"/>
                <w:lang w:eastAsia="en-US"/>
              </w:rPr>
            </w:pPr>
            <w:r w:rsidRPr="00906BDF">
              <w:rPr>
                <w:iCs/>
                <w:sz w:val="22"/>
                <w:szCs w:val="22"/>
                <w:lang w:eastAsia="en-US"/>
              </w:rPr>
              <w:t>Транспортировка товара:</w:t>
            </w:r>
          </w:p>
        </w:tc>
        <w:tc>
          <w:tcPr>
            <w:tcW w:w="2182" w:type="dxa"/>
            <w:gridSpan w:val="3"/>
          </w:tcPr>
          <w:p w:rsidR="00577248" w:rsidRPr="00906BDF" w:rsidRDefault="00577248" w:rsidP="00D555A7">
            <w:pPr>
              <w:pStyle w:val="Default"/>
              <w:jc w:val="both"/>
              <w:rPr>
                <w:iCs/>
                <w:sz w:val="22"/>
                <w:szCs w:val="22"/>
              </w:rPr>
            </w:pPr>
          </w:p>
        </w:tc>
        <w:tc>
          <w:tcPr>
            <w:tcW w:w="9585" w:type="dxa"/>
            <w:gridSpan w:val="6"/>
            <w:hideMark/>
          </w:tcPr>
          <w:p w:rsidR="00577248" w:rsidRPr="00906BDF" w:rsidRDefault="00577248" w:rsidP="00D555A7">
            <w:pPr>
              <w:pStyle w:val="Default"/>
              <w:jc w:val="both"/>
              <w:rPr>
                <w:iCs/>
                <w:sz w:val="22"/>
                <w:szCs w:val="22"/>
                <w:lang w:eastAsia="en-US"/>
              </w:rPr>
            </w:pPr>
            <w:r w:rsidRPr="00906BDF">
              <w:rPr>
                <w:iCs/>
                <w:sz w:val="22"/>
                <w:szCs w:val="22"/>
                <w:lang w:eastAsia="en-US"/>
              </w:rPr>
              <w:t>Транспортировка товара осуществляется автомобильным транспортом за счет Поставщика.</w:t>
            </w:r>
          </w:p>
          <w:p w:rsidR="00577248" w:rsidRPr="00906BDF" w:rsidRDefault="00577248" w:rsidP="00D555A7">
            <w:pPr>
              <w:pStyle w:val="Default"/>
              <w:jc w:val="both"/>
              <w:rPr>
                <w:iCs/>
                <w:sz w:val="22"/>
                <w:szCs w:val="22"/>
              </w:rPr>
            </w:pPr>
            <w:r w:rsidRPr="00906BDF">
              <w:rPr>
                <w:iCs/>
                <w:sz w:val="22"/>
                <w:szCs w:val="22"/>
                <w:lang w:eastAsia="en-US"/>
              </w:rPr>
              <w:t> </w:t>
            </w:r>
          </w:p>
        </w:tc>
      </w:tr>
      <w:tr w:rsidR="00577248" w:rsidRPr="00D555A7" w:rsidTr="007F671A">
        <w:trPr>
          <w:trHeight w:val="300"/>
        </w:trPr>
        <w:tc>
          <w:tcPr>
            <w:tcW w:w="3679" w:type="dxa"/>
            <w:gridSpan w:val="3"/>
            <w:noWrap/>
            <w:hideMark/>
          </w:tcPr>
          <w:p w:rsidR="00577248" w:rsidRPr="00906BDF" w:rsidRDefault="00577248" w:rsidP="00D555A7">
            <w:pPr>
              <w:pStyle w:val="Default"/>
              <w:jc w:val="both"/>
              <w:rPr>
                <w:iCs/>
                <w:sz w:val="22"/>
                <w:szCs w:val="22"/>
                <w:lang w:eastAsia="en-US"/>
              </w:rPr>
            </w:pPr>
            <w:r w:rsidRPr="00906BDF">
              <w:rPr>
                <w:iCs/>
                <w:sz w:val="22"/>
                <w:szCs w:val="22"/>
                <w:lang w:eastAsia="en-US"/>
              </w:rPr>
              <w:t>Гарантийные обязательства</w:t>
            </w:r>
          </w:p>
        </w:tc>
        <w:tc>
          <w:tcPr>
            <w:tcW w:w="2182" w:type="dxa"/>
            <w:gridSpan w:val="3"/>
          </w:tcPr>
          <w:p w:rsidR="00577248" w:rsidRPr="00906BDF" w:rsidRDefault="00577248" w:rsidP="00366198">
            <w:pPr>
              <w:pStyle w:val="Default"/>
              <w:jc w:val="both"/>
              <w:rPr>
                <w:iCs/>
                <w:sz w:val="22"/>
                <w:szCs w:val="22"/>
              </w:rPr>
            </w:pPr>
          </w:p>
        </w:tc>
        <w:tc>
          <w:tcPr>
            <w:tcW w:w="9585" w:type="dxa"/>
            <w:gridSpan w:val="6"/>
            <w:noWrap/>
            <w:hideMark/>
          </w:tcPr>
          <w:p w:rsidR="00577248" w:rsidRPr="00906BDF" w:rsidRDefault="00577248" w:rsidP="00366198">
            <w:pPr>
              <w:pStyle w:val="Default"/>
              <w:jc w:val="both"/>
              <w:rPr>
                <w:iCs/>
                <w:sz w:val="22"/>
                <w:szCs w:val="22"/>
                <w:lang w:eastAsia="en-US"/>
              </w:rPr>
            </w:pPr>
            <w:r w:rsidRPr="00906BDF">
              <w:rPr>
                <w:iCs/>
                <w:sz w:val="22"/>
                <w:szCs w:val="22"/>
                <w:lang w:eastAsia="en-US"/>
              </w:rPr>
              <w:t xml:space="preserve">Гарантийные обязательства - __________________________ месяцев </w:t>
            </w:r>
          </w:p>
          <w:p w:rsidR="00577248" w:rsidRPr="00906BDF" w:rsidRDefault="00577248" w:rsidP="00366198">
            <w:pPr>
              <w:pStyle w:val="Default"/>
              <w:jc w:val="both"/>
              <w:rPr>
                <w:iCs/>
                <w:sz w:val="22"/>
                <w:szCs w:val="22"/>
              </w:rPr>
            </w:pPr>
            <w:r w:rsidRPr="00906BDF">
              <w:rPr>
                <w:iCs/>
                <w:sz w:val="22"/>
                <w:szCs w:val="22"/>
                <w:vertAlign w:val="superscript"/>
                <w:lang w:eastAsia="en-US"/>
              </w:rPr>
              <w:t xml:space="preserve">                                                                         (указать срок гарантии, но не менее 12 месяцев)</w:t>
            </w:r>
            <w:r w:rsidRPr="00906BDF">
              <w:rPr>
                <w:iCs/>
                <w:sz w:val="22"/>
                <w:szCs w:val="22"/>
                <w:lang w:eastAsia="en-US"/>
              </w:rPr>
              <w:t> </w:t>
            </w:r>
          </w:p>
        </w:tc>
      </w:tr>
      <w:tr w:rsidR="00577248" w:rsidRPr="00D555A7" w:rsidTr="007F671A">
        <w:trPr>
          <w:trHeight w:val="300"/>
        </w:trPr>
        <w:tc>
          <w:tcPr>
            <w:tcW w:w="3679" w:type="dxa"/>
            <w:gridSpan w:val="3"/>
            <w:noWrap/>
            <w:hideMark/>
          </w:tcPr>
          <w:p w:rsidR="00577248" w:rsidRPr="00906BDF" w:rsidRDefault="00577248" w:rsidP="00D555A7">
            <w:pPr>
              <w:pStyle w:val="Default"/>
              <w:jc w:val="both"/>
              <w:rPr>
                <w:iCs/>
                <w:sz w:val="22"/>
                <w:szCs w:val="22"/>
                <w:lang w:eastAsia="en-US"/>
              </w:rPr>
            </w:pPr>
            <w:r w:rsidRPr="00906BDF">
              <w:rPr>
                <w:iCs/>
                <w:sz w:val="22"/>
                <w:szCs w:val="22"/>
                <w:lang w:eastAsia="en-US"/>
              </w:rPr>
              <w:t>Контактное лицо по тех. Вопросам</w:t>
            </w:r>
          </w:p>
        </w:tc>
        <w:tc>
          <w:tcPr>
            <w:tcW w:w="2182" w:type="dxa"/>
            <w:gridSpan w:val="3"/>
          </w:tcPr>
          <w:p w:rsidR="00577248" w:rsidRPr="00906BDF" w:rsidRDefault="00577248" w:rsidP="00D555A7">
            <w:pPr>
              <w:pStyle w:val="Default"/>
              <w:jc w:val="both"/>
              <w:rPr>
                <w:iCs/>
                <w:sz w:val="22"/>
                <w:szCs w:val="22"/>
              </w:rPr>
            </w:pPr>
          </w:p>
        </w:tc>
        <w:tc>
          <w:tcPr>
            <w:tcW w:w="9585" w:type="dxa"/>
            <w:gridSpan w:val="6"/>
            <w:noWrap/>
            <w:hideMark/>
          </w:tcPr>
          <w:p w:rsidR="00577248" w:rsidRPr="00906BDF" w:rsidRDefault="00577248" w:rsidP="00D555A7">
            <w:pPr>
              <w:pStyle w:val="Default"/>
              <w:jc w:val="both"/>
              <w:rPr>
                <w:iCs/>
                <w:sz w:val="22"/>
                <w:szCs w:val="22"/>
              </w:rPr>
            </w:pPr>
            <w:r w:rsidRPr="0003051E">
              <w:rPr>
                <w:iCs/>
                <w:sz w:val="22"/>
                <w:szCs w:val="22"/>
                <w:lang w:eastAsia="en-US"/>
              </w:rPr>
              <w:t>Карелин Геннадий Константинович , тел  +7 (347) 221 - 53-46, эл Почта g.karelin@bashtel.ru</w:t>
            </w:r>
            <w:r w:rsidRPr="00906BDF">
              <w:rPr>
                <w:iCs/>
                <w:sz w:val="22"/>
                <w:szCs w:val="22"/>
                <w:lang w:eastAsia="en-US"/>
              </w:rPr>
              <w:t> </w:t>
            </w:r>
          </w:p>
        </w:tc>
      </w:tr>
    </w:tbl>
    <w:p w:rsidR="00341A9D" w:rsidRDefault="00D75183" w:rsidP="00D75183">
      <w:r>
        <w:t xml:space="preserve">                                            </w:t>
      </w:r>
    </w:p>
    <w:p w:rsidR="00FF0248" w:rsidRDefault="00B6562B" w:rsidP="00FF0248">
      <w:r>
        <w:t xml:space="preserve">* </w:t>
      </w:r>
      <w:r w:rsidR="00FF0248">
        <w:t>Коэффициент снижения цены выражается в виде десятичной дроби (например, «0,98» или «0,9» и т.п.), применяется единым ко всем позициям</w:t>
      </w:r>
      <w:r w:rsidR="009A04BE">
        <w:t>.</w:t>
      </w:r>
    </w:p>
    <w:p w:rsidR="0032635D" w:rsidRDefault="00FF0248" w:rsidP="00341A9D">
      <w:r>
        <w:t>**</w:t>
      </w:r>
      <w:r w:rsidR="00B6562B" w:rsidRPr="00D75183">
        <w:t xml:space="preserve">У Заказчика не возникает обязанности заказать </w:t>
      </w:r>
      <w:r w:rsidR="00366198">
        <w:t>товар н</w:t>
      </w:r>
      <w:r w:rsidR="00B6562B" w:rsidRPr="00D75183">
        <w:t>а всю указанную сумму.</w:t>
      </w:r>
    </w:p>
    <w:p w:rsidR="00FF0248" w:rsidRPr="00D75183" w:rsidRDefault="00FF0248"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66198" w:rsidRDefault="00341A9D" w:rsidP="00341A9D">
      <w:pPr>
        <w:jc w:val="both"/>
        <w:sectPr w:rsidR="00366198" w:rsidSect="00D555A7">
          <w:pgSz w:w="16839" w:h="11907" w:orient="landscape" w:code="9"/>
          <w:pgMar w:top="1134" w:right="851" w:bottom="567" w:left="567" w:header="720" w:footer="720" w:gutter="0"/>
          <w:pgNumType w:start="1"/>
          <w:cols w:space="708"/>
          <w:noEndnote/>
          <w:titlePg/>
          <w:docGrid w:linePitch="326"/>
        </w:sectPr>
      </w:pPr>
      <w:r>
        <w:rPr>
          <w:color w:val="808080"/>
        </w:rPr>
        <w:t>3. Предлагаемая цена Договора должна быть указана цифрами с одновременным дублированием ее словами.</w:t>
      </w:r>
      <w:r w:rsidRPr="005C24A0">
        <w:br w:type="page"/>
      </w:r>
      <w:bookmarkStart w:id="88" w:name="_Ref313304436"/>
      <w:bookmarkStart w:id="89" w:name="_Toc314507388"/>
      <w:bookmarkStart w:id="90" w:name="_Toc322209429"/>
    </w:p>
    <w:p w:rsidR="00341A9D" w:rsidRPr="00582CB7" w:rsidRDefault="00341A9D"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66198">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366198">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815A98" w:rsidRDefault="00815A98" w:rsidP="00341A9D">
      <w:pPr>
        <w:pStyle w:val="afff0"/>
        <w:jc w:val="both"/>
        <w:sectPr w:rsidR="00815A98" w:rsidSect="00366198">
          <w:headerReference w:type="even" r:id="rId49"/>
          <w:headerReference w:type="default" r:id="rId50"/>
          <w:footerReference w:type="default" r:id="rId51"/>
          <w:pgSz w:w="11907" w:h="16839" w:code="9"/>
          <w:pgMar w:top="851" w:right="567" w:bottom="567" w:left="1134" w:header="720" w:footer="720" w:gutter="0"/>
          <w:cols w:space="720"/>
          <w:noEndnote/>
          <w:titlePg/>
        </w:sectPr>
      </w:pP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15678" w:type="dxa"/>
        <w:tblLook w:val="04A0" w:firstRow="1" w:lastRow="0" w:firstColumn="1" w:lastColumn="0" w:noHBand="0" w:noVBand="1"/>
      </w:tblPr>
      <w:tblGrid>
        <w:gridCol w:w="1803"/>
        <w:gridCol w:w="4926"/>
        <w:gridCol w:w="4309"/>
        <w:gridCol w:w="748"/>
        <w:gridCol w:w="1612"/>
        <w:gridCol w:w="1184"/>
        <w:gridCol w:w="1096"/>
      </w:tblGrid>
      <w:tr w:rsidR="00087822" w:rsidRPr="00087822" w:rsidTr="00087822">
        <w:trPr>
          <w:trHeight w:val="300"/>
        </w:trPr>
        <w:tc>
          <w:tcPr>
            <w:tcW w:w="15678" w:type="dxa"/>
            <w:gridSpan w:val="7"/>
            <w:tcBorders>
              <w:top w:val="nil"/>
              <w:left w:val="nil"/>
              <w:bottom w:val="nil"/>
              <w:right w:val="nil"/>
            </w:tcBorders>
            <w:shd w:val="clear" w:color="auto" w:fill="auto"/>
            <w:vAlign w:val="center"/>
            <w:hideMark/>
          </w:tcPr>
          <w:p w:rsidR="00087822" w:rsidRPr="00087822" w:rsidRDefault="00087822" w:rsidP="00087822">
            <w:pPr>
              <w:jc w:val="center"/>
              <w:rPr>
                <w:sz w:val="22"/>
                <w:szCs w:val="22"/>
              </w:rPr>
            </w:pPr>
            <w:r w:rsidRPr="00087822">
              <w:rPr>
                <w:sz w:val="22"/>
                <w:szCs w:val="22"/>
              </w:rPr>
              <w:t>СПЕЦИФИКАЦИЯ</w:t>
            </w:r>
          </w:p>
        </w:tc>
      </w:tr>
      <w:tr w:rsidR="00087822" w:rsidRPr="00087822" w:rsidTr="00087822">
        <w:trPr>
          <w:trHeight w:val="285"/>
        </w:trPr>
        <w:tc>
          <w:tcPr>
            <w:tcW w:w="1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 п/п</w:t>
            </w:r>
          </w:p>
        </w:tc>
        <w:tc>
          <w:tcPr>
            <w:tcW w:w="4926" w:type="dxa"/>
            <w:vMerge w:val="restart"/>
            <w:tcBorders>
              <w:top w:val="single" w:sz="4" w:space="0" w:color="auto"/>
              <w:left w:val="single" w:sz="4" w:space="0" w:color="auto"/>
              <w:bottom w:val="single" w:sz="4" w:space="0" w:color="auto"/>
              <w:right w:val="nil"/>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Наименование продукции</w:t>
            </w:r>
          </w:p>
        </w:tc>
        <w:tc>
          <w:tcPr>
            <w:tcW w:w="4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 xml:space="preserve">Описание </w:t>
            </w:r>
          </w:p>
        </w:tc>
        <w:tc>
          <w:tcPr>
            <w:tcW w:w="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Ед. изм.</w:t>
            </w:r>
          </w:p>
        </w:tc>
        <w:tc>
          <w:tcPr>
            <w:tcW w:w="1612" w:type="dxa"/>
            <w:vMerge w:val="restart"/>
            <w:tcBorders>
              <w:top w:val="single" w:sz="4" w:space="0" w:color="auto"/>
              <w:left w:val="single" w:sz="4" w:space="0" w:color="auto"/>
              <w:bottom w:val="nil"/>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Гарантийный срок</w:t>
            </w:r>
          </w:p>
        </w:tc>
        <w:tc>
          <w:tcPr>
            <w:tcW w:w="2280" w:type="dxa"/>
            <w:gridSpan w:val="2"/>
            <w:tcBorders>
              <w:top w:val="single" w:sz="4" w:space="0" w:color="auto"/>
              <w:left w:val="nil"/>
              <w:bottom w:val="single" w:sz="4" w:space="0" w:color="auto"/>
              <w:right w:val="single" w:sz="4" w:space="0" w:color="000000"/>
            </w:tcBorders>
            <w:shd w:val="clear" w:color="auto" w:fill="auto"/>
            <w:vAlign w:val="center"/>
            <w:hideMark/>
          </w:tcPr>
          <w:p w:rsidR="00087822" w:rsidRPr="00087822" w:rsidRDefault="0018045E" w:rsidP="0018045E">
            <w:pPr>
              <w:jc w:val="center"/>
              <w:rPr>
                <w:b/>
                <w:bCs/>
                <w:sz w:val="22"/>
                <w:szCs w:val="22"/>
              </w:rPr>
            </w:pPr>
            <w:r>
              <w:rPr>
                <w:b/>
                <w:bCs/>
                <w:sz w:val="22"/>
                <w:szCs w:val="22"/>
              </w:rPr>
              <w:t>Начальная (</w:t>
            </w:r>
            <w:r w:rsidRPr="00087822">
              <w:rPr>
                <w:b/>
                <w:bCs/>
                <w:sz w:val="22"/>
                <w:szCs w:val="22"/>
              </w:rPr>
              <w:t xml:space="preserve">максимальная </w:t>
            </w:r>
            <w:r>
              <w:rPr>
                <w:b/>
                <w:bCs/>
                <w:sz w:val="22"/>
                <w:szCs w:val="22"/>
              </w:rPr>
              <w:t>)</w:t>
            </w:r>
          </w:p>
        </w:tc>
      </w:tr>
      <w:tr w:rsidR="00087822" w:rsidRPr="00087822" w:rsidTr="00087822">
        <w:trPr>
          <w:trHeight w:val="458"/>
        </w:trPr>
        <w:tc>
          <w:tcPr>
            <w:tcW w:w="1803" w:type="dxa"/>
            <w:vMerge/>
            <w:tcBorders>
              <w:top w:val="single" w:sz="4" w:space="0" w:color="auto"/>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4926" w:type="dxa"/>
            <w:vMerge/>
            <w:tcBorders>
              <w:top w:val="single" w:sz="4" w:space="0" w:color="auto"/>
              <w:left w:val="single" w:sz="4" w:space="0" w:color="auto"/>
              <w:bottom w:val="single" w:sz="4" w:space="0" w:color="auto"/>
              <w:right w:val="nil"/>
            </w:tcBorders>
            <w:vAlign w:val="center"/>
            <w:hideMark/>
          </w:tcPr>
          <w:p w:rsidR="00087822" w:rsidRPr="00087822" w:rsidRDefault="00087822" w:rsidP="00087822">
            <w:pPr>
              <w:rPr>
                <w:b/>
                <w:bCs/>
                <w:sz w:val="22"/>
                <w:szCs w:val="22"/>
              </w:rPr>
            </w:pPr>
          </w:p>
        </w:tc>
        <w:tc>
          <w:tcPr>
            <w:tcW w:w="4309" w:type="dxa"/>
            <w:vMerge/>
            <w:tcBorders>
              <w:top w:val="single" w:sz="4" w:space="0" w:color="auto"/>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1612" w:type="dxa"/>
            <w:vMerge/>
            <w:tcBorders>
              <w:top w:val="single" w:sz="4" w:space="0" w:color="auto"/>
              <w:left w:val="single" w:sz="4" w:space="0" w:color="auto"/>
              <w:bottom w:val="nil"/>
              <w:right w:val="single" w:sz="4" w:space="0" w:color="auto"/>
            </w:tcBorders>
            <w:vAlign w:val="center"/>
            <w:hideMark/>
          </w:tcPr>
          <w:p w:rsidR="00087822" w:rsidRPr="00087822" w:rsidRDefault="00087822" w:rsidP="00087822">
            <w:pPr>
              <w:rPr>
                <w:b/>
                <w:bCs/>
                <w:sz w:val="22"/>
                <w:szCs w:val="22"/>
              </w:rPr>
            </w:pPr>
          </w:p>
        </w:tc>
        <w:tc>
          <w:tcPr>
            <w:tcW w:w="1184" w:type="dxa"/>
            <w:vMerge w:val="restart"/>
            <w:tcBorders>
              <w:top w:val="nil"/>
              <w:left w:val="single" w:sz="4" w:space="0" w:color="auto"/>
              <w:bottom w:val="single" w:sz="4" w:space="0" w:color="auto"/>
              <w:right w:val="single" w:sz="4" w:space="0" w:color="auto"/>
            </w:tcBorders>
            <w:shd w:val="clear" w:color="auto" w:fill="auto"/>
            <w:vAlign w:val="center"/>
            <w:hideMark/>
          </w:tcPr>
          <w:p w:rsidR="00087822" w:rsidRPr="00087822" w:rsidRDefault="0018045E" w:rsidP="00087822">
            <w:pPr>
              <w:jc w:val="center"/>
              <w:rPr>
                <w:b/>
                <w:bCs/>
                <w:sz w:val="22"/>
                <w:szCs w:val="22"/>
              </w:rPr>
            </w:pPr>
            <w:r w:rsidRPr="00087822">
              <w:rPr>
                <w:b/>
                <w:bCs/>
                <w:sz w:val="22"/>
                <w:szCs w:val="22"/>
              </w:rPr>
              <w:t xml:space="preserve">цена </w:t>
            </w:r>
            <w:r w:rsidR="00087822" w:rsidRPr="00087822">
              <w:rPr>
                <w:b/>
                <w:bCs/>
                <w:sz w:val="22"/>
                <w:szCs w:val="22"/>
              </w:rPr>
              <w:t>без НДС, руб.</w:t>
            </w:r>
          </w:p>
        </w:tc>
        <w:tc>
          <w:tcPr>
            <w:tcW w:w="1096" w:type="dxa"/>
            <w:vMerge w:val="restart"/>
            <w:tcBorders>
              <w:top w:val="nil"/>
              <w:left w:val="single" w:sz="4" w:space="0" w:color="auto"/>
              <w:bottom w:val="single" w:sz="4" w:space="0" w:color="auto"/>
              <w:right w:val="single" w:sz="4" w:space="0" w:color="auto"/>
            </w:tcBorders>
            <w:shd w:val="clear" w:color="auto" w:fill="auto"/>
            <w:vAlign w:val="center"/>
            <w:hideMark/>
          </w:tcPr>
          <w:p w:rsidR="00087822" w:rsidRPr="00087822" w:rsidRDefault="0018045E" w:rsidP="00087822">
            <w:pPr>
              <w:jc w:val="center"/>
              <w:rPr>
                <w:b/>
                <w:bCs/>
                <w:sz w:val="22"/>
                <w:szCs w:val="22"/>
              </w:rPr>
            </w:pPr>
            <w:r w:rsidRPr="00087822">
              <w:rPr>
                <w:b/>
                <w:bCs/>
                <w:sz w:val="22"/>
                <w:szCs w:val="22"/>
              </w:rPr>
              <w:t xml:space="preserve">цена </w:t>
            </w:r>
            <w:r w:rsidR="00087822" w:rsidRPr="00087822">
              <w:rPr>
                <w:b/>
                <w:bCs/>
                <w:sz w:val="22"/>
                <w:szCs w:val="22"/>
              </w:rPr>
              <w:t>с НДС, руб.</w:t>
            </w:r>
          </w:p>
        </w:tc>
      </w:tr>
      <w:tr w:rsidR="00087822" w:rsidRPr="00087822" w:rsidTr="00087822">
        <w:trPr>
          <w:trHeight w:val="285"/>
        </w:trPr>
        <w:tc>
          <w:tcPr>
            <w:tcW w:w="1803" w:type="dxa"/>
            <w:vMerge/>
            <w:tcBorders>
              <w:top w:val="single" w:sz="4" w:space="0" w:color="auto"/>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4926" w:type="dxa"/>
            <w:vMerge/>
            <w:tcBorders>
              <w:top w:val="single" w:sz="4" w:space="0" w:color="auto"/>
              <w:left w:val="single" w:sz="4" w:space="0" w:color="auto"/>
              <w:bottom w:val="single" w:sz="4" w:space="0" w:color="auto"/>
              <w:right w:val="nil"/>
            </w:tcBorders>
            <w:vAlign w:val="center"/>
            <w:hideMark/>
          </w:tcPr>
          <w:p w:rsidR="00087822" w:rsidRPr="00087822" w:rsidRDefault="00087822" w:rsidP="00087822">
            <w:pPr>
              <w:rPr>
                <w:b/>
                <w:bCs/>
                <w:sz w:val="22"/>
                <w:szCs w:val="22"/>
              </w:rPr>
            </w:pPr>
          </w:p>
        </w:tc>
        <w:tc>
          <w:tcPr>
            <w:tcW w:w="4309" w:type="dxa"/>
            <w:vMerge/>
            <w:tcBorders>
              <w:top w:val="single" w:sz="4" w:space="0" w:color="auto"/>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1612" w:type="dxa"/>
            <w:tcBorders>
              <w:top w:val="nil"/>
              <w:left w:val="nil"/>
              <w:bottom w:val="nil"/>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 </w:t>
            </w:r>
          </w:p>
        </w:tc>
        <w:tc>
          <w:tcPr>
            <w:tcW w:w="1184" w:type="dxa"/>
            <w:vMerge/>
            <w:tcBorders>
              <w:top w:val="nil"/>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1096" w:type="dxa"/>
            <w:vMerge/>
            <w:tcBorders>
              <w:top w:val="nil"/>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r>
      <w:tr w:rsidR="00087822" w:rsidRPr="00087822" w:rsidTr="00087822">
        <w:trPr>
          <w:trHeight w:val="555"/>
        </w:trPr>
        <w:tc>
          <w:tcPr>
            <w:tcW w:w="1803" w:type="dxa"/>
            <w:vMerge/>
            <w:tcBorders>
              <w:top w:val="single" w:sz="4" w:space="0" w:color="auto"/>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4926" w:type="dxa"/>
            <w:vMerge/>
            <w:tcBorders>
              <w:top w:val="single" w:sz="4" w:space="0" w:color="auto"/>
              <w:left w:val="single" w:sz="4" w:space="0" w:color="auto"/>
              <w:bottom w:val="single" w:sz="4" w:space="0" w:color="auto"/>
              <w:right w:val="nil"/>
            </w:tcBorders>
            <w:vAlign w:val="center"/>
            <w:hideMark/>
          </w:tcPr>
          <w:p w:rsidR="00087822" w:rsidRPr="00087822" w:rsidRDefault="00087822" w:rsidP="00087822">
            <w:pPr>
              <w:rPr>
                <w:b/>
                <w:bCs/>
                <w:sz w:val="22"/>
                <w:szCs w:val="22"/>
              </w:rPr>
            </w:pPr>
          </w:p>
        </w:tc>
        <w:tc>
          <w:tcPr>
            <w:tcW w:w="4309" w:type="dxa"/>
            <w:vMerge/>
            <w:tcBorders>
              <w:top w:val="single" w:sz="4" w:space="0" w:color="auto"/>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rsidR="00087822" w:rsidRPr="00087822" w:rsidRDefault="00087822" w:rsidP="00087822">
            <w:pPr>
              <w:rPr>
                <w:b/>
                <w:bCs/>
                <w:sz w:val="22"/>
                <w:szCs w:val="22"/>
              </w:rPr>
            </w:pPr>
          </w:p>
        </w:tc>
        <w:tc>
          <w:tcPr>
            <w:tcW w:w="1612" w:type="dxa"/>
            <w:tcBorders>
              <w:top w:val="nil"/>
              <w:left w:val="nil"/>
              <w:bottom w:val="single" w:sz="4" w:space="0" w:color="auto"/>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 </w:t>
            </w:r>
          </w:p>
        </w:tc>
        <w:tc>
          <w:tcPr>
            <w:tcW w:w="2280" w:type="dxa"/>
            <w:gridSpan w:val="2"/>
            <w:tcBorders>
              <w:top w:val="single" w:sz="4" w:space="0" w:color="auto"/>
              <w:left w:val="nil"/>
              <w:bottom w:val="single" w:sz="4" w:space="0" w:color="auto"/>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с учетом транспортных расходов и тары</w:t>
            </w:r>
          </w:p>
        </w:tc>
      </w:tr>
      <w:tr w:rsidR="00087822" w:rsidRPr="00087822" w:rsidTr="00087822">
        <w:trPr>
          <w:trHeight w:val="285"/>
        </w:trPr>
        <w:tc>
          <w:tcPr>
            <w:tcW w:w="1803" w:type="dxa"/>
            <w:tcBorders>
              <w:top w:val="nil"/>
              <w:left w:val="single" w:sz="4" w:space="0" w:color="auto"/>
              <w:bottom w:val="single" w:sz="4" w:space="0" w:color="auto"/>
              <w:right w:val="single" w:sz="4" w:space="0" w:color="auto"/>
            </w:tcBorders>
            <w:shd w:val="clear" w:color="auto" w:fill="auto"/>
            <w:vAlign w:val="bottom"/>
            <w:hideMark/>
          </w:tcPr>
          <w:p w:rsidR="00087822" w:rsidRPr="00087822" w:rsidRDefault="00087822" w:rsidP="00087822">
            <w:pPr>
              <w:jc w:val="center"/>
              <w:rPr>
                <w:b/>
                <w:bCs/>
                <w:sz w:val="22"/>
                <w:szCs w:val="22"/>
              </w:rPr>
            </w:pPr>
            <w:r w:rsidRPr="00087822">
              <w:rPr>
                <w:b/>
                <w:bCs/>
                <w:sz w:val="22"/>
                <w:szCs w:val="22"/>
              </w:rPr>
              <w:t>1</w:t>
            </w:r>
          </w:p>
        </w:tc>
        <w:tc>
          <w:tcPr>
            <w:tcW w:w="4926" w:type="dxa"/>
            <w:tcBorders>
              <w:top w:val="nil"/>
              <w:left w:val="nil"/>
              <w:bottom w:val="single" w:sz="4" w:space="0" w:color="auto"/>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2</w:t>
            </w:r>
          </w:p>
        </w:tc>
        <w:tc>
          <w:tcPr>
            <w:tcW w:w="4309" w:type="dxa"/>
            <w:tcBorders>
              <w:top w:val="nil"/>
              <w:left w:val="nil"/>
              <w:bottom w:val="single" w:sz="4" w:space="0" w:color="auto"/>
              <w:right w:val="single" w:sz="4" w:space="0" w:color="auto"/>
            </w:tcBorders>
            <w:shd w:val="clear" w:color="auto" w:fill="auto"/>
            <w:vAlign w:val="bottom"/>
            <w:hideMark/>
          </w:tcPr>
          <w:p w:rsidR="00087822" w:rsidRPr="00087822" w:rsidRDefault="00087822" w:rsidP="00087822">
            <w:pPr>
              <w:jc w:val="center"/>
              <w:rPr>
                <w:b/>
                <w:bCs/>
                <w:sz w:val="22"/>
                <w:szCs w:val="22"/>
              </w:rPr>
            </w:pPr>
            <w:r w:rsidRPr="00087822">
              <w:rPr>
                <w:b/>
                <w:bCs/>
                <w:sz w:val="22"/>
                <w:szCs w:val="22"/>
              </w:rPr>
              <w:t>4</w:t>
            </w:r>
          </w:p>
        </w:tc>
        <w:tc>
          <w:tcPr>
            <w:tcW w:w="748" w:type="dxa"/>
            <w:tcBorders>
              <w:top w:val="nil"/>
              <w:left w:val="nil"/>
              <w:bottom w:val="single" w:sz="4" w:space="0" w:color="auto"/>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5</w:t>
            </w:r>
          </w:p>
        </w:tc>
        <w:tc>
          <w:tcPr>
            <w:tcW w:w="1612" w:type="dxa"/>
            <w:tcBorders>
              <w:top w:val="nil"/>
              <w:left w:val="nil"/>
              <w:bottom w:val="single" w:sz="4" w:space="0" w:color="auto"/>
              <w:right w:val="single" w:sz="4" w:space="0" w:color="auto"/>
            </w:tcBorders>
            <w:shd w:val="clear" w:color="auto" w:fill="auto"/>
            <w:vAlign w:val="bottom"/>
            <w:hideMark/>
          </w:tcPr>
          <w:p w:rsidR="00087822" w:rsidRPr="00087822" w:rsidRDefault="00087822" w:rsidP="00087822">
            <w:pPr>
              <w:jc w:val="center"/>
              <w:rPr>
                <w:b/>
                <w:bCs/>
                <w:sz w:val="22"/>
                <w:szCs w:val="22"/>
              </w:rPr>
            </w:pPr>
            <w:r w:rsidRPr="00087822">
              <w:rPr>
                <w:b/>
                <w:bCs/>
                <w:sz w:val="22"/>
                <w:szCs w:val="22"/>
              </w:rPr>
              <w:t>7</w:t>
            </w:r>
          </w:p>
        </w:tc>
        <w:tc>
          <w:tcPr>
            <w:tcW w:w="1184" w:type="dxa"/>
            <w:tcBorders>
              <w:top w:val="nil"/>
              <w:left w:val="nil"/>
              <w:bottom w:val="single" w:sz="4" w:space="0" w:color="auto"/>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8</w:t>
            </w:r>
          </w:p>
        </w:tc>
        <w:tc>
          <w:tcPr>
            <w:tcW w:w="1096" w:type="dxa"/>
            <w:tcBorders>
              <w:top w:val="nil"/>
              <w:left w:val="nil"/>
              <w:bottom w:val="single" w:sz="4" w:space="0" w:color="auto"/>
              <w:right w:val="single" w:sz="4" w:space="0" w:color="auto"/>
            </w:tcBorders>
            <w:shd w:val="clear" w:color="auto" w:fill="auto"/>
            <w:vAlign w:val="center"/>
            <w:hideMark/>
          </w:tcPr>
          <w:p w:rsidR="00087822" w:rsidRPr="00087822" w:rsidRDefault="00087822" w:rsidP="00087822">
            <w:pPr>
              <w:jc w:val="center"/>
              <w:rPr>
                <w:b/>
                <w:bCs/>
                <w:sz w:val="22"/>
                <w:szCs w:val="22"/>
              </w:rPr>
            </w:pPr>
            <w:r w:rsidRPr="00087822">
              <w:rPr>
                <w:b/>
                <w:bCs/>
                <w:sz w:val="22"/>
                <w:szCs w:val="22"/>
              </w:rPr>
              <w:t>9</w:t>
            </w:r>
          </w:p>
        </w:tc>
      </w:tr>
      <w:tr w:rsidR="00087822" w:rsidRPr="00087822" w:rsidTr="00087822">
        <w:trPr>
          <w:trHeight w:val="216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Ацетон</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Ацетон технический (диметилкетон) представляет собой легковоспламеняющую, бесцветную, прозрачную жидкость с резким характерным запахом, смешивается с водой во всех соотношениях, а также со спиртами и эфирами. Отличается высокой летучестью.</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л</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71,97</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84,92</w:t>
            </w:r>
          </w:p>
        </w:tc>
      </w:tr>
      <w:tr w:rsidR="00087822" w:rsidRPr="00087822" w:rsidTr="00087822">
        <w:trPr>
          <w:trHeight w:val="9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Грунтовка эмаль ХВ-0278</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Грунт-эмаль Ammerheim 3 в 1 с молотковым эффектом (серебристый цвет).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118,15</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139,42</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3</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Кисть малярная макловица Бибер 140x40мм</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86,88</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102,52</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4</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Кисть малярная плоская 25мм</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16,43</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19,39</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5</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Кисть малярная плоская 50мм</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32,22</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38,02</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6</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Кисть малярная плоская 63мм</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40,77</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48,11</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7</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Кисть малярная флейцевая 75мм</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55,35</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65,31</w:t>
            </w:r>
          </w:p>
        </w:tc>
      </w:tr>
      <w:tr w:rsidR="00087822" w:rsidRPr="00087822" w:rsidTr="00087822">
        <w:trPr>
          <w:trHeight w:val="9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8</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Колер универсальный №3 желтый 0,1л</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Колер для краски – это концентрированный красящий пигмент, придающий нужный оттенок любому виду краски.</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27,06</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31,93</w:t>
            </w:r>
          </w:p>
        </w:tc>
      </w:tr>
      <w:tr w:rsidR="00087822" w:rsidRPr="00087822" w:rsidTr="00087822">
        <w:trPr>
          <w:trHeight w:val="9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9</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Колер универсальный №17 синий 0,1л</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Колер для краски – это концентрированный красящий пигмент, придающий нужный оттенок любому виду краски.</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27,06</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31,93</w:t>
            </w:r>
          </w:p>
        </w:tc>
      </w:tr>
      <w:tr w:rsidR="00087822" w:rsidRPr="00087822" w:rsidTr="00087822">
        <w:trPr>
          <w:trHeight w:val="9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10</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Колер универсальный №27 зеленый 0,1л</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Колер для краски – это концентрированный красящий пигмент, придающий нужный оттенок любому виду краски.</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27,06</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31,93</w:t>
            </w:r>
          </w:p>
        </w:tc>
      </w:tr>
      <w:tr w:rsidR="00087822" w:rsidRPr="00087822" w:rsidTr="00087822">
        <w:trPr>
          <w:trHeight w:val="12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11</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Краска масляная Эконом МА-15 белая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Краски масляные применяются для внутренней и наружной отделки, для окраски металлических и деревянных изделий.</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70,90</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83,66</w:t>
            </w:r>
          </w:p>
        </w:tc>
      </w:tr>
      <w:tr w:rsidR="00087822" w:rsidRPr="00087822" w:rsidTr="00087822">
        <w:trPr>
          <w:trHeight w:val="15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12</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Олифа полунатуральная Оксоль</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В состав олифы полунатуральной (оксоль) входят натуральные растительные масла и растворители, подвергшиеся длительной термической обработке.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л</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79,18</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93,43</w:t>
            </w:r>
          </w:p>
        </w:tc>
      </w:tr>
      <w:tr w:rsidR="00087822" w:rsidRPr="00087822" w:rsidTr="00087822">
        <w:trPr>
          <w:trHeight w:val="9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13</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 xml:space="preserve">Очиститель монтажной пены </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Очиститель используют для смывания свежей монтажной пены с различных поверхностей и строительного инстру</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256,68</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302,88</w:t>
            </w:r>
          </w:p>
        </w:tc>
      </w:tr>
      <w:tr w:rsidR="00087822" w:rsidRPr="00087822" w:rsidTr="00087822">
        <w:trPr>
          <w:trHeight w:val="24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14</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Пудра алюминиевая ПАП-1</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Алюминиевая пудра известна многим людям под названием серебрянка. Она представляет собой порошок серебристого цвета, который необходимо развести либо лаком, либо олифой для получения жидкого красящего вещества для нанесения на разного рода поверхности. Тара не более 1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253,26</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298,85</w:t>
            </w:r>
          </w:p>
        </w:tc>
      </w:tr>
      <w:tr w:rsidR="00087822" w:rsidRPr="00087822" w:rsidTr="00087822">
        <w:trPr>
          <w:trHeight w:val="12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15</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Растворитель P-647</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Растворитель P-647 представляет собой смесь летучих органических жидкостей: бутилацетата, этилацетата, бутилового спирта, толуола.</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л</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65,05</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76,76</w:t>
            </w:r>
          </w:p>
        </w:tc>
      </w:tr>
      <w:tr w:rsidR="00087822" w:rsidRPr="00087822" w:rsidTr="00087822">
        <w:trPr>
          <w:trHeight w:val="15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16</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меламиналкидная МЛ-12 желтая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МЛ-12, представляющие собой суспензию пигментов в растворах алкидных и меламино-формальдегидных смол и органических растворителях. ГОСТ 9754-76</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149,17</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176,02</w:t>
            </w:r>
          </w:p>
        </w:tc>
      </w:tr>
      <w:tr w:rsidR="00087822" w:rsidRPr="00087822" w:rsidTr="00087822">
        <w:trPr>
          <w:trHeight w:val="15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17</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меламиналкидная МЛ-12 светло-серая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МЛ-12, представляющие собой суспензию пигментов в растворах алкидных и меламино-формальдегидных смол и органических растворителях. ГОСТ 9754-76.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138,28</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163,17</w:t>
            </w:r>
          </w:p>
        </w:tc>
      </w:tr>
      <w:tr w:rsidR="00087822" w:rsidRPr="00087822" w:rsidTr="00681F30">
        <w:trPr>
          <w:trHeight w:val="1266"/>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18</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меламиналкидная МЛ-12 синяя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МЛ-12, представляющие собой суспензию пигментов в растворах алкидных и меламино-формальдегидных смол и органических растворителях. ГОСТ 9754-76.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130,69</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154,21</w:t>
            </w:r>
          </w:p>
        </w:tc>
      </w:tr>
      <w:tr w:rsidR="00087822" w:rsidRPr="00087822" w:rsidTr="00681F30">
        <w:trPr>
          <w:trHeight w:val="1566"/>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19</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нитроцеллюлозная НЦ-132 белая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138,06</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162,91</w:t>
            </w:r>
          </w:p>
        </w:tc>
      </w:tr>
      <w:tr w:rsidR="00087822" w:rsidRPr="00087822" w:rsidTr="00681F30">
        <w:trPr>
          <w:trHeight w:val="1546"/>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20</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нитроцеллюлозная НЦ-132 зеленая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122,42</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144,46</w:t>
            </w:r>
          </w:p>
        </w:tc>
      </w:tr>
      <w:tr w:rsidR="00087822" w:rsidRPr="00087822" w:rsidTr="00681F30">
        <w:trPr>
          <w:trHeight w:val="1255"/>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21</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нитроцеллюлозная НЦ-132 золотисто-желтая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104,60</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123,43</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22</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нитроцеллюлозная НЦ-132 красная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140,90</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166,26</w:t>
            </w:r>
          </w:p>
        </w:tc>
      </w:tr>
      <w:tr w:rsidR="00087822" w:rsidRPr="00087822" w:rsidTr="00087822">
        <w:trPr>
          <w:trHeight w:val="15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23</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нитроцеллюлозная НЦ-132 серая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118,15</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139,42</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24</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нитроцеллюлозная НЦ-132 черная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123,82</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146,11</w:t>
            </w:r>
          </w:p>
        </w:tc>
      </w:tr>
      <w:tr w:rsidR="00087822" w:rsidRPr="00087822" w:rsidTr="00087822">
        <w:trPr>
          <w:trHeight w:val="195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25</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пентафталевая ПФ-115 голубая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80,77</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95,31</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26</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пентафталевая ПФ-115 желтая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92,17</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108,76</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27</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пентафталевая ПФ-115 зеленая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80,19</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94,62</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28</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пентафталевая ПФ-115 красная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84,29</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99,46</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29</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пентафталевая ПФ-115 синяя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90,85</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107,20</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30</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пентафталевая ПФ-115 темно-зеленая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80,19</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94,62</w:t>
            </w:r>
          </w:p>
        </w:tc>
      </w:tr>
      <w:tr w:rsidR="00087822" w:rsidRPr="00087822" w:rsidTr="00087822">
        <w:trPr>
          <w:trHeight w:val="18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31</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Эмаль ПФ-115 серая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83,66</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98,72</w:t>
            </w:r>
          </w:p>
        </w:tc>
      </w:tr>
      <w:tr w:rsidR="00087822" w:rsidRPr="00087822" w:rsidTr="00087822">
        <w:trPr>
          <w:trHeight w:val="765"/>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32</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Пена монтажная противопожарная  750мл</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Пена монтажная противопожарная  750мл профессиональная</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443,75</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523,63</w:t>
            </w:r>
          </w:p>
        </w:tc>
      </w:tr>
      <w:tr w:rsidR="00087822" w:rsidRPr="00087822" w:rsidTr="00087822">
        <w:trPr>
          <w:trHeight w:val="60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33</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 xml:space="preserve">Герметик полиуретановый 310мл. </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Герметик полиуретановый  однокомпонениный для герметизации швов</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181,36</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214,00</w:t>
            </w:r>
          </w:p>
        </w:tc>
      </w:tr>
      <w:tr w:rsidR="00087822" w:rsidRPr="00087822" w:rsidTr="00087822">
        <w:trPr>
          <w:trHeight w:val="510"/>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34</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Пена монтажная   750 мл</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Пена монтажная  750 мл профессиональная</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шт</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257,84</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304,25</w:t>
            </w:r>
          </w:p>
        </w:tc>
      </w:tr>
      <w:tr w:rsidR="00087822" w:rsidRPr="00087822" w:rsidTr="00087822">
        <w:trPr>
          <w:trHeight w:val="765"/>
        </w:trPr>
        <w:tc>
          <w:tcPr>
            <w:tcW w:w="1803" w:type="dxa"/>
            <w:tcBorders>
              <w:top w:val="nil"/>
              <w:left w:val="single" w:sz="4" w:space="0" w:color="auto"/>
              <w:bottom w:val="single" w:sz="4" w:space="0" w:color="auto"/>
              <w:right w:val="single" w:sz="4" w:space="0" w:color="auto"/>
            </w:tcBorders>
            <w:shd w:val="clear" w:color="auto" w:fill="auto"/>
            <w:hideMark/>
          </w:tcPr>
          <w:p w:rsidR="00087822" w:rsidRPr="00087822" w:rsidRDefault="00087822" w:rsidP="00087822">
            <w:pPr>
              <w:jc w:val="center"/>
              <w:rPr>
                <w:sz w:val="22"/>
                <w:szCs w:val="22"/>
              </w:rPr>
            </w:pPr>
            <w:r w:rsidRPr="00087822">
              <w:rPr>
                <w:sz w:val="22"/>
                <w:szCs w:val="22"/>
              </w:rPr>
              <w:t>35</w:t>
            </w:r>
          </w:p>
        </w:tc>
        <w:tc>
          <w:tcPr>
            <w:tcW w:w="4926" w:type="dxa"/>
            <w:tcBorders>
              <w:top w:val="nil"/>
              <w:left w:val="nil"/>
              <w:bottom w:val="single" w:sz="4" w:space="0" w:color="auto"/>
              <w:right w:val="single" w:sz="4" w:space="0" w:color="auto"/>
            </w:tcBorders>
            <w:shd w:val="clear" w:color="auto" w:fill="auto"/>
            <w:hideMark/>
          </w:tcPr>
          <w:p w:rsidR="00087822" w:rsidRPr="00087822" w:rsidRDefault="00087822" w:rsidP="00087822">
            <w:pPr>
              <w:rPr>
                <w:color w:val="000000"/>
                <w:sz w:val="22"/>
                <w:szCs w:val="22"/>
              </w:rPr>
            </w:pPr>
            <w:r w:rsidRPr="00087822">
              <w:rPr>
                <w:color w:val="000000"/>
                <w:sz w:val="22"/>
                <w:szCs w:val="22"/>
              </w:rPr>
              <w:t>Краска водоэмульсионная  белая</w:t>
            </w:r>
          </w:p>
        </w:tc>
        <w:tc>
          <w:tcPr>
            <w:tcW w:w="4309" w:type="dxa"/>
            <w:tcBorders>
              <w:top w:val="nil"/>
              <w:left w:val="nil"/>
              <w:bottom w:val="single" w:sz="4" w:space="0" w:color="auto"/>
              <w:right w:val="single" w:sz="4" w:space="0" w:color="auto"/>
            </w:tcBorders>
            <w:shd w:val="clear" w:color="auto" w:fill="auto"/>
            <w:hideMark/>
          </w:tcPr>
          <w:p w:rsidR="00087822" w:rsidRPr="00087822" w:rsidRDefault="00087822" w:rsidP="00087822">
            <w:pPr>
              <w:rPr>
                <w:sz w:val="22"/>
                <w:szCs w:val="22"/>
              </w:rPr>
            </w:pPr>
            <w:r w:rsidRPr="00087822">
              <w:rPr>
                <w:sz w:val="22"/>
                <w:szCs w:val="22"/>
              </w:rPr>
              <w:t xml:space="preserve"> Краска водоэмульсионная белая Тара не более 10 кг.</w:t>
            </w:r>
          </w:p>
        </w:tc>
        <w:tc>
          <w:tcPr>
            <w:tcW w:w="748"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12 мес</w:t>
            </w:r>
          </w:p>
        </w:tc>
        <w:tc>
          <w:tcPr>
            <w:tcW w:w="1184" w:type="dxa"/>
            <w:tcBorders>
              <w:top w:val="nil"/>
              <w:left w:val="nil"/>
              <w:bottom w:val="single" w:sz="4" w:space="0" w:color="auto"/>
              <w:right w:val="single" w:sz="4" w:space="0" w:color="auto"/>
            </w:tcBorders>
            <w:shd w:val="clear" w:color="auto" w:fill="auto"/>
            <w:hideMark/>
          </w:tcPr>
          <w:p w:rsidR="00087822" w:rsidRPr="00087822" w:rsidRDefault="00087822" w:rsidP="00087822">
            <w:pPr>
              <w:jc w:val="right"/>
              <w:rPr>
                <w:sz w:val="22"/>
                <w:szCs w:val="22"/>
              </w:rPr>
            </w:pPr>
            <w:r w:rsidRPr="00087822">
              <w:rPr>
                <w:sz w:val="22"/>
                <w:szCs w:val="22"/>
              </w:rPr>
              <w:t>41,38</w:t>
            </w:r>
          </w:p>
        </w:tc>
        <w:tc>
          <w:tcPr>
            <w:tcW w:w="1096" w:type="dxa"/>
            <w:tcBorders>
              <w:top w:val="nil"/>
              <w:left w:val="nil"/>
              <w:bottom w:val="single" w:sz="4" w:space="0" w:color="auto"/>
              <w:right w:val="single" w:sz="4" w:space="0" w:color="auto"/>
            </w:tcBorders>
            <w:shd w:val="clear" w:color="auto" w:fill="auto"/>
            <w:noWrap/>
            <w:hideMark/>
          </w:tcPr>
          <w:p w:rsidR="00087822" w:rsidRPr="00087822" w:rsidRDefault="00087822" w:rsidP="00087822">
            <w:pPr>
              <w:jc w:val="right"/>
              <w:rPr>
                <w:sz w:val="22"/>
                <w:szCs w:val="22"/>
              </w:rPr>
            </w:pPr>
            <w:r w:rsidRPr="00087822">
              <w:rPr>
                <w:sz w:val="22"/>
                <w:szCs w:val="22"/>
              </w:rPr>
              <w:t>48,83</w:t>
            </w:r>
          </w:p>
        </w:tc>
      </w:tr>
      <w:tr w:rsidR="00087822" w:rsidRPr="00087822" w:rsidTr="00681F30">
        <w:trPr>
          <w:trHeight w:val="120"/>
        </w:trPr>
        <w:tc>
          <w:tcPr>
            <w:tcW w:w="1803" w:type="dxa"/>
            <w:tcBorders>
              <w:top w:val="nil"/>
              <w:left w:val="nil"/>
              <w:bottom w:val="nil"/>
              <w:right w:val="nil"/>
            </w:tcBorders>
            <w:shd w:val="clear" w:color="auto" w:fill="auto"/>
            <w:noWrap/>
            <w:vAlign w:val="bottom"/>
            <w:hideMark/>
          </w:tcPr>
          <w:p w:rsidR="00087822" w:rsidRPr="00087822" w:rsidRDefault="00087822" w:rsidP="00087822">
            <w:pPr>
              <w:rPr>
                <w:sz w:val="22"/>
                <w:szCs w:val="22"/>
              </w:rPr>
            </w:pPr>
          </w:p>
        </w:tc>
        <w:tc>
          <w:tcPr>
            <w:tcW w:w="4926" w:type="dxa"/>
            <w:tcBorders>
              <w:top w:val="nil"/>
              <w:left w:val="nil"/>
              <w:bottom w:val="nil"/>
              <w:right w:val="nil"/>
            </w:tcBorders>
            <w:shd w:val="clear" w:color="auto" w:fill="auto"/>
            <w:noWrap/>
            <w:vAlign w:val="bottom"/>
            <w:hideMark/>
          </w:tcPr>
          <w:p w:rsidR="00087822" w:rsidRPr="00087822" w:rsidRDefault="00087822" w:rsidP="00087822">
            <w:pPr>
              <w:rPr>
                <w:sz w:val="22"/>
                <w:szCs w:val="22"/>
              </w:rPr>
            </w:pPr>
          </w:p>
        </w:tc>
        <w:tc>
          <w:tcPr>
            <w:tcW w:w="4309" w:type="dxa"/>
            <w:tcBorders>
              <w:top w:val="nil"/>
              <w:left w:val="nil"/>
              <w:bottom w:val="nil"/>
              <w:right w:val="nil"/>
            </w:tcBorders>
            <w:shd w:val="clear" w:color="auto" w:fill="auto"/>
            <w:noWrap/>
            <w:vAlign w:val="bottom"/>
            <w:hideMark/>
          </w:tcPr>
          <w:p w:rsidR="00087822" w:rsidRPr="00087822" w:rsidRDefault="00087822" w:rsidP="00087822">
            <w:pPr>
              <w:rPr>
                <w:sz w:val="22"/>
                <w:szCs w:val="22"/>
              </w:rPr>
            </w:pPr>
          </w:p>
        </w:tc>
        <w:tc>
          <w:tcPr>
            <w:tcW w:w="748" w:type="dxa"/>
            <w:tcBorders>
              <w:top w:val="nil"/>
              <w:left w:val="nil"/>
              <w:bottom w:val="nil"/>
              <w:right w:val="nil"/>
            </w:tcBorders>
            <w:shd w:val="clear" w:color="auto" w:fill="auto"/>
            <w:noWrap/>
            <w:vAlign w:val="bottom"/>
            <w:hideMark/>
          </w:tcPr>
          <w:p w:rsidR="00087822" w:rsidRPr="00087822" w:rsidRDefault="00087822" w:rsidP="00087822">
            <w:pPr>
              <w:rPr>
                <w:sz w:val="22"/>
                <w:szCs w:val="22"/>
              </w:rPr>
            </w:pPr>
          </w:p>
        </w:tc>
        <w:tc>
          <w:tcPr>
            <w:tcW w:w="1612" w:type="dxa"/>
            <w:tcBorders>
              <w:top w:val="nil"/>
              <w:left w:val="nil"/>
              <w:bottom w:val="nil"/>
              <w:right w:val="nil"/>
            </w:tcBorders>
            <w:shd w:val="clear" w:color="auto" w:fill="auto"/>
            <w:noWrap/>
            <w:vAlign w:val="bottom"/>
            <w:hideMark/>
          </w:tcPr>
          <w:p w:rsidR="00087822" w:rsidRPr="00087822" w:rsidRDefault="00087822" w:rsidP="00087822">
            <w:pPr>
              <w:rPr>
                <w:sz w:val="22"/>
                <w:szCs w:val="22"/>
              </w:rPr>
            </w:pPr>
          </w:p>
        </w:tc>
        <w:tc>
          <w:tcPr>
            <w:tcW w:w="1184" w:type="dxa"/>
            <w:tcBorders>
              <w:top w:val="nil"/>
              <w:left w:val="nil"/>
              <w:bottom w:val="nil"/>
              <w:right w:val="nil"/>
            </w:tcBorders>
            <w:shd w:val="clear" w:color="auto" w:fill="auto"/>
            <w:noWrap/>
            <w:vAlign w:val="bottom"/>
            <w:hideMark/>
          </w:tcPr>
          <w:p w:rsidR="00087822" w:rsidRPr="00087822" w:rsidRDefault="00087822" w:rsidP="00087822">
            <w:pPr>
              <w:rPr>
                <w:sz w:val="22"/>
                <w:szCs w:val="22"/>
              </w:rPr>
            </w:pPr>
          </w:p>
        </w:tc>
        <w:tc>
          <w:tcPr>
            <w:tcW w:w="1096" w:type="dxa"/>
            <w:tcBorders>
              <w:top w:val="nil"/>
              <w:left w:val="nil"/>
              <w:bottom w:val="nil"/>
              <w:right w:val="nil"/>
            </w:tcBorders>
            <w:shd w:val="clear" w:color="auto" w:fill="auto"/>
            <w:noWrap/>
            <w:vAlign w:val="bottom"/>
            <w:hideMark/>
          </w:tcPr>
          <w:p w:rsidR="00087822" w:rsidRPr="00087822" w:rsidRDefault="00087822" w:rsidP="00087822">
            <w:pPr>
              <w:rPr>
                <w:sz w:val="22"/>
                <w:szCs w:val="22"/>
              </w:rPr>
            </w:pPr>
          </w:p>
        </w:tc>
      </w:tr>
      <w:tr w:rsidR="00087822" w:rsidRPr="00087822" w:rsidTr="00087822">
        <w:trPr>
          <w:trHeight w:val="255"/>
        </w:trPr>
        <w:tc>
          <w:tcPr>
            <w:tcW w:w="1567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7822" w:rsidRPr="00087822" w:rsidRDefault="00087822" w:rsidP="00087822">
            <w:pPr>
              <w:rPr>
                <w:sz w:val="22"/>
                <w:szCs w:val="22"/>
              </w:rPr>
            </w:pPr>
            <w:r w:rsidRPr="00087822">
              <w:rPr>
                <w:sz w:val="22"/>
                <w:szCs w:val="22"/>
              </w:rPr>
              <w:t>Предельная сумма лота составляет: 598</w:t>
            </w:r>
            <w:r>
              <w:rPr>
                <w:sz w:val="22"/>
                <w:szCs w:val="22"/>
              </w:rPr>
              <w:t> </w:t>
            </w:r>
            <w:r w:rsidRPr="00087822">
              <w:rPr>
                <w:sz w:val="22"/>
                <w:szCs w:val="22"/>
              </w:rPr>
              <w:t>512</w:t>
            </w:r>
            <w:r>
              <w:rPr>
                <w:sz w:val="22"/>
                <w:szCs w:val="22"/>
              </w:rPr>
              <w:t xml:space="preserve"> (</w:t>
            </w:r>
            <w:r w:rsidRPr="00087822">
              <w:rPr>
                <w:iCs/>
                <w:sz w:val="22"/>
                <w:szCs w:val="22"/>
              </w:rPr>
              <w:t>пятьсот девяносто восемь тысяч пятьсот двенадцать) рублей</w:t>
            </w:r>
            <w:r>
              <w:rPr>
                <w:iCs/>
                <w:sz w:val="22"/>
                <w:szCs w:val="22"/>
              </w:rPr>
              <w:t xml:space="preserve"> </w:t>
            </w:r>
            <w:r w:rsidRPr="00087822">
              <w:rPr>
                <w:sz w:val="22"/>
                <w:szCs w:val="22"/>
              </w:rPr>
              <w:t xml:space="preserve">74  </w:t>
            </w:r>
            <w:r>
              <w:rPr>
                <w:sz w:val="22"/>
                <w:szCs w:val="22"/>
              </w:rPr>
              <w:t xml:space="preserve">коп. с учетом </w:t>
            </w:r>
            <w:r w:rsidRPr="00087822">
              <w:rPr>
                <w:sz w:val="22"/>
                <w:szCs w:val="22"/>
              </w:rPr>
              <w:t>НДС</w:t>
            </w:r>
            <w:r>
              <w:rPr>
                <w:sz w:val="22"/>
                <w:szCs w:val="22"/>
              </w:rPr>
              <w:t xml:space="preserve"> 18%</w:t>
            </w:r>
          </w:p>
          <w:p w:rsidR="00087822" w:rsidRPr="00087822" w:rsidRDefault="00087822" w:rsidP="00087822">
            <w:pPr>
              <w:rPr>
                <w:sz w:val="22"/>
                <w:szCs w:val="22"/>
              </w:rPr>
            </w:pPr>
            <w:r w:rsidRPr="00087822">
              <w:rPr>
                <w:sz w:val="22"/>
                <w:szCs w:val="22"/>
              </w:rPr>
              <w:t> </w:t>
            </w:r>
          </w:p>
        </w:tc>
      </w:tr>
      <w:tr w:rsidR="00087822" w:rsidRPr="00087822" w:rsidTr="00087822">
        <w:trPr>
          <w:trHeight w:val="255"/>
        </w:trPr>
        <w:tc>
          <w:tcPr>
            <w:tcW w:w="11038" w:type="dxa"/>
            <w:gridSpan w:val="3"/>
            <w:tcBorders>
              <w:top w:val="nil"/>
              <w:left w:val="single" w:sz="4" w:space="0" w:color="auto"/>
              <w:bottom w:val="single" w:sz="4" w:space="0" w:color="auto"/>
              <w:right w:val="nil"/>
            </w:tcBorders>
            <w:shd w:val="clear" w:color="auto" w:fill="auto"/>
            <w:noWrap/>
            <w:vAlign w:val="bottom"/>
            <w:hideMark/>
          </w:tcPr>
          <w:p w:rsidR="00087822" w:rsidRPr="00087822" w:rsidRDefault="00087822" w:rsidP="00087822">
            <w:pPr>
              <w:rPr>
                <w:sz w:val="22"/>
                <w:szCs w:val="22"/>
              </w:rPr>
            </w:pPr>
            <w:r w:rsidRPr="00087822">
              <w:rPr>
                <w:sz w:val="22"/>
                <w:szCs w:val="22"/>
              </w:rPr>
              <w:t>Объем может быть изменен на 20% без изменения стоимости единицы</w:t>
            </w:r>
          </w:p>
          <w:p w:rsidR="00087822" w:rsidRPr="00087822" w:rsidRDefault="00087822" w:rsidP="00087822">
            <w:pPr>
              <w:rPr>
                <w:sz w:val="22"/>
                <w:szCs w:val="22"/>
              </w:rPr>
            </w:pPr>
            <w:r w:rsidRPr="00087822">
              <w:rPr>
                <w:sz w:val="22"/>
                <w:szCs w:val="22"/>
              </w:rPr>
              <w:t> </w:t>
            </w:r>
          </w:p>
        </w:tc>
        <w:tc>
          <w:tcPr>
            <w:tcW w:w="748" w:type="dxa"/>
            <w:tcBorders>
              <w:top w:val="nil"/>
              <w:left w:val="nil"/>
              <w:bottom w:val="single" w:sz="4" w:space="0" w:color="auto"/>
              <w:right w:val="nil"/>
            </w:tcBorders>
            <w:shd w:val="clear" w:color="auto" w:fill="auto"/>
            <w:noWrap/>
            <w:vAlign w:val="bottom"/>
            <w:hideMark/>
          </w:tcPr>
          <w:p w:rsidR="00087822" w:rsidRPr="00087822" w:rsidRDefault="00087822" w:rsidP="00087822">
            <w:pPr>
              <w:rPr>
                <w:sz w:val="22"/>
                <w:szCs w:val="22"/>
              </w:rPr>
            </w:pPr>
            <w:r w:rsidRPr="00087822">
              <w:rPr>
                <w:sz w:val="22"/>
                <w:szCs w:val="22"/>
              </w:rPr>
              <w:t> </w:t>
            </w:r>
          </w:p>
        </w:tc>
        <w:tc>
          <w:tcPr>
            <w:tcW w:w="1612" w:type="dxa"/>
            <w:tcBorders>
              <w:top w:val="nil"/>
              <w:left w:val="nil"/>
              <w:bottom w:val="single" w:sz="4" w:space="0" w:color="auto"/>
              <w:right w:val="nil"/>
            </w:tcBorders>
            <w:shd w:val="clear" w:color="auto" w:fill="auto"/>
            <w:noWrap/>
            <w:vAlign w:val="bottom"/>
            <w:hideMark/>
          </w:tcPr>
          <w:p w:rsidR="00087822" w:rsidRPr="00087822" w:rsidRDefault="00087822" w:rsidP="00087822">
            <w:pPr>
              <w:rPr>
                <w:sz w:val="22"/>
                <w:szCs w:val="22"/>
              </w:rPr>
            </w:pPr>
            <w:r w:rsidRPr="00087822">
              <w:rPr>
                <w:sz w:val="22"/>
                <w:szCs w:val="22"/>
              </w:rPr>
              <w:t> </w:t>
            </w:r>
          </w:p>
        </w:tc>
        <w:tc>
          <w:tcPr>
            <w:tcW w:w="1184" w:type="dxa"/>
            <w:tcBorders>
              <w:top w:val="nil"/>
              <w:left w:val="nil"/>
              <w:bottom w:val="single" w:sz="4" w:space="0" w:color="auto"/>
              <w:right w:val="nil"/>
            </w:tcBorders>
            <w:shd w:val="clear" w:color="auto" w:fill="auto"/>
            <w:noWrap/>
            <w:vAlign w:val="bottom"/>
            <w:hideMark/>
          </w:tcPr>
          <w:p w:rsidR="00087822" w:rsidRPr="00087822" w:rsidRDefault="00087822" w:rsidP="00087822">
            <w:pPr>
              <w:rPr>
                <w:sz w:val="22"/>
                <w:szCs w:val="22"/>
              </w:rPr>
            </w:pPr>
            <w:r w:rsidRPr="00087822">
              <w:rPr>
                <w:sz w:val="22"/>
                <w:szCs w:val="22"/>
              </w:rPr>
              <w:t> </w:t>
            </w:r>
          </w:p>
        </w:tc>
        <w:tc>
          <w:tcPr>
            <w:tcW w:w="1096" w:type="dxa"/>
            <w:tcBorders>
              <w:top w:val="nil"/>
              <w:left w:val="nil"/>
              <w:bottom w:val="single" w:sz="4" w:space="0" w:color="auto"/>
              <w:right w:val="single" w:sz="4" w:space="0" w:color="auto"/>
            </w:tcBorders>
            <w:shd w:val="clear" w:color="auto" w:fill="auto"/>
            <w:noWrap/>
            <w:vAlign w:val="bottom"/>
            <w:hideMark/>
          </w:tcPr>
          <w:p w:rsidR="00087822" w:rsidRPr="00087822" w:rsidRDefault="00087822" w:rsidP="00087822">
            <w:pPr>
              <w:rPr>
                <w:sz w:val="22"/>
                <w:szCs w:val="22"/>
              </w:rPr>
            </w:pPr>
            <w:r w:rsidRPr="00087822">
              <w:rPr>
                <w:sz w:val="22"/>
                <w:szCs w:val="22"/>
              </w:rPr>
              <w:t> </w:t>
            </w:r>
          </w:p>
        </w:tc>
      </w:tr>
      <w:tr w:rsidR="00087822" w:rsidRPr="00087822" w:rsidTr="00087822">
        <w:trPr>
          <w:trHeight w:val="975"/>
        </w:trPr>
        <w:tc>
          <w:tcPr>
            <w:tcW w:w="6729" w:type="dxa"/>
            <w:gridSpan w:val="2"/>
            <w:tcBorders>
              <w:top w:val="single" w:sz="4" w:space="0" w:color="auto"/>
              <w:left w:val="single" w:sz="4" w:space="0" w:color="auto"/>
              <w:bottom w:val="single" w:sz="4" w:space="0" w:color="auto"/>
              <w:right w:val="nil"/>
            </w:tcBorders>
            <w:shd w:val="clear" w:color="auto" w:fill="auto"/>
            <w:noWrap/>
            <w:vAlign w:val="center"/>
            <w:hideMark/>
          </w:tcPr>
          <w:p w:rsidR="00087822" w:rsidRPr="00087822" w:rsidRDefault="00087822" w:rsidP="00087822">
            <w:pPr>
              <w:rPr>
                <w:sz w:val="22"/>
                <w:szCs w:val="22"/>
              </w:rPr>
            </w:pPr>
            <w:r w:rsidRPr="00087822">
              <w:rPr>
                <w:sz w:val="22"/>
                <w:szCs w:val="22"/>
              </w:rPr>
              <w:t>Требуемые сроки поставки:</w:t>
            </w:r>
          </w:p>
        </w:tc>
        <w:tc>
          <w:tcPr>
            <w:tcW w:w="894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87822" w:rsidRPr="00087822" w:rsidRDefault="00087822" w:rsidP="00681F30">
            <w:pPr>
              <w:spacing w:after="240"/>
              <w:rPr>
                <w:sz w:val="22"/>
                <w:szCs w:val="22"/>
              </w:rPr>
            </w:pPr>
            <w:r w:rsidRPr="00087822">
              <w:rPr>
                <w:sz w:val="22"/>
                <w:szCs w:val="22"/>
              </w:rPr>
              <w:t xml:space="preserve"> Доставка товара осуществляется в срок не более 14 календарных дней после подписания сторонами Заказа.</w:t>
            </w:r>
          </w:p>
        </w:tc>
      </w:tr>
      <w:tr w:rsidR="00087822" w:rsidRPr="00087822" w:rsidTr="00087822">
        <w:trPr>
          <w:trHeight w:val="765"/>
        </w:trPr>
        <w:tc>
          <w:tcPr>
            <w:tcW w:w="6729" w:type="dxa"/>
            <w:gridSpan w:val="2"/>
            <w:tcBorders>
              <w:top w:val="single" w:sz="4" w:space="0" w:color="auto"/>
              <w:left w:val="single" w:sz="4" w:space="0" w:color="auto"/>
              <w:bottom w:val="single" w:sz="4" w:space="0" w:color="auto"/>
              <w:right w:val="nil"/>
            </w:tcBorders>
            <w:shd w:val="clear" w:color="auto" w:fill="auto"/>
            <w:noWrap/>
            <w:hideMark/>
          </w:tcPr>
          <w:p w:rsidR="00087822" w:rsidRPr="00087822" w:rsidRDefault="00087822" w:rsidP="00087822">
            <w:pPr>
              <w:jc w:val="center"/>
              <w:rPr>
                <w:sz w:val="22"/>
                <w:szCs w:val="22"/>
              </w:rPr>
            </w:pPr>
            <w:r w:rsidRPr="00087822">
              <w:rPr>
                <w:sz w:val="22"/>
                <w:szCs w:val="22"/>
              </w:rPr>
              <w:t>Условия доставки</w:t>
            </w:r>
          </w:p>
        </w:tc>
        <w:tc>
          <w:tcPr>
            <w:tcW w:w="8949"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87822" w:rsidRPr="00087822" w:rsidRDefault="00087822" w:rsidP="00681F30">
            <w:pPr>
              <w:rPr>
                <w:sz w:val="22"/>
                <w:szCs w:val="22"/>
              </w:rPr>
            </w:pPr>
            <w:r>
              <w:rPr>
                <w:sz w:val="22"/>
                <w:szCs w:val="22"/>
              </w:rPr>
              <w:t xml:space="preserve"> </w:t>
            </w:r>
            <w:r w:rsidRPr="00087822">
              <w:rPr>
                <w:sz w:val="22"/>
                <w:szCs w:val="22"/>
              </w:rPr>
              <w:t>Доставка товара должна быть осуществлена до склада ПАО "Башинформсвязь" по а</w:t>
            </w:r>
            <w:r w:rsidR="00681F30">
              <w:rPr>
                <w:sz w:val="22"/>
                <w:szCs w:val="22"/>
              </w:rPr>
              <w:t>дресу г. Уфа, ул. Каспийская,14</w:t>
            </w:r>
            <w:r w:rsidRPr="00087822">
              <w:rPr>
                <w:sz w:val="22"/>
                <w:szCs w:val="22"/>
              </w:rPr>
              <w:t>.</w:t>
            </w:r>
          </w:p>
        </w:tc>
      </w:tr>
      <w:tr w:rsidR="00087822" w:rsidRPr="00087822" w:rsidTr="00087822">
        <w:trPr>
          <w:trHeight w:val="300"/>
        </w:trPr>
        <w:tc>
          <w:tcPr>
            <w:tcW w:w="6729" w:type="dxa"/>
            <w:gridSpan w:val="2"/>
            <w:tcBorders>
              <w:top w:val="single" w:sz="4" w:space="0" w:color="auto"/>
              <w:left w:val="single" w:sz="4" w:space="0" w:color="auto"/>
              <w:bottom w:val="single" w:sz="4" w:space="0" w:color="auto"/>
              <w:right w:val="nil"/>
            </w:tcBorders>
            <w:shd w:val="clear" w:color="auto" w:fill="auto"/>
            <w:noWrap/>
            <w:vAlign w:val="bottom"/>
            <w:hideMark/>
          </w:tcPr>
          <w:p w:rsidR="00087822" w:rsidRPr="00087822" w:rsidRDefault="00087822" w:rsidP="00087822">
            <w:pPr>
              <w:jc w:val="center"/>
              <w:rPr>
                <w:sz w:val="22"/>
                <w:szCs w:val="22"/>
              </w:rPr>
            </w:pPr>
            <w:r w:rsidRPr="00087822">
              <w:rPr>
                <w:sz w:val="22"/>
                <w:szCs w:val="22"/>
              </w:rPr>
              <w:t>Транспортировка товара:</w:t>
            </w:r>
          </w:p>
        </w:tc>
        <w:tc>
          <w:tcPr>
            <w:tcW w:w="894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87822" w:rsidRPr="00087822" w:rsidRDefault="00087822" w:rsidP="00087822">
            <w:pPr>
              <w:rPr>
                <w:sz w:val="22"/>
                <w:szCs w:val="22"/>
              </w:rPr>
            </w:pPr>
            <w:r w:rsidRPr="00087822">
              <w:rPr>
                <w:sz w:val="22"/>
                <w:szCs w:val="22"/>
              </w:rPr>
              <w:t>Транспортировка товара осуществляется автомобильным транспортом за счет Поставщика.</w:t>
            </w:r>
          </w:p>
        </w:tc>
      </w:tr>
      <w:tr w:rsidR="00087822" w:rsidRPr="00087822" w:rsidTr="00087822">
        <w:trPr>
          <w:trHeight w:val="255"/>
        </w:trPr>
        <w:tc>
          <w:tcPr>
            <w:tcW w:w="6729" w:type="dxa"/>
            <w:gridSpan w:val="2"/>
            <w:tcBorders>
              <w:top w:val="single" w:sz="4" w:space="0" w:color="auto"/>
              <w:left w:val="single" w:sz="4" w:space="0" w:color="auto"/>
              <w:bottom w:val="single" w:sz="4" w:space="0" w:color="auto"/>
              <w:right w:val="nil"/>
            </w:tcBorders>
            <w:shd w:val="clear" w:color="auto" w:fill="auto"/>
            <w:noWrap/>
            <w:vAlign w:val="bottom"/>
            <w:hideMark/>
          </w:tcPr>
          <w:p w:rsidR="00087822" w:rsidRPr="00087822" w:rsidRDefault="00087822" w:rsidP="00087822">
            <w:pPr>
              <w:jc w:val="center"/>
              <w:rPr>
                <w:sz w:val="22"/>
                <w:szCs w:val="22"/>
              </w:rPr>
            </w:pPr>
            <w:r w:rsidRPr="00087822">
              <w:rPr>
                <w:sz w:val="22"/>
                <w:szCs w:val="22"/>
              </w:rPr>
              <w:t>Гарантийные обязательства</w:t>
            </w:r>
          </w:p>
        </w:tc>
        <w:tc>
          <w:tcPr>
            <w:tcW w:w="4309" w:type="dxa"/>
            <w:tcBorders>
              <w:top w:val="nil"/>
              <w:left w:val="single" w:sz="4" w:space="0" w:color="auto"/>
              <w:bottom w:val="single" w:sz="4" w:space="0" w:color="auto"/>
              <w:right w:val="nil"/>
            </w:tcBorders>
            <w:shd w:val="clear" w:color="auto" w:fill="auto"/>
            <w:noWrap/>
            <w:vAlign w:val="bottom"/>
            <w:hideMark/>
          </w:tcPr>
          <w:p w:rsidR="00087822" w:rsidRPr="00087822" w:rsidRDefault="00087822" w:rsidP="00087822">
            <w:pPr>
              <w:rPr>
                <w:sz w:val="22"/>
                <w:szCs w:val="22"/>
              </w:rPr>
            </w:pPr>
            <w:r w:rsidRPr="00087822">
              <w:rPr>
                <w:sz w:val="22"/>
                <w:szCs w:val="22"/>
              </w:rPr>
              <w:t>не менее 12 месяцев</w:t>
            </w:r>
          </w:p>
        </w:tc>
        <w:tc>
          <w:tcPr>
            <w:tcW w:w="748" w:type="dxa"/>
            <w:tcBorders>
              <w:top w:val="nil"/>
              <w:left w:val="nil"/>
              <w:bottom w:val="single" w:sz="4" w:space="0" w:color="auto"/>
              <w:right w:val="nil"/>
            </w:tcBorders>
            <w:shd w:val="clear" w:color="auto" w:fill="auto"/>
            <w:noWrap/>
            <w:vAlign w:val="bottom"/>
            <w:hideMark/>
          </w:tcPr>
          <w:p w:rsidR="00087822" w:rsidRPr="00087822" w:rsidRDefault="00087822" w:rsidP="00087822">
            <w:pPr>
              <w:rPr>
                <w:sz w:val="22"/>
                <w:szCs w:val="22"/>
              </w:rPr>
            </w:pPr>
            <w:r w:rsidRPr="00087822">
              <w:rPr>
                <w:sz w:val="22"/>
                <w:szCs w:val="22"/>
              </w:rPr>
              <w:t> </w:t>
            </w:r>
          </w:p>
        </w:tc>
        <w:tc>
          <w:tcPr>
            <w:tcW w:w="1612" w:type="dxa"/>
            <w:tcBorders>
              <w:top w:val="nil"/>
              <w:left w:val="nil"/>
              <w:bottom w:val="single" w:sz="4" w:space="0" w:color="auto"/>
              <w:right w:val="nil"/>
            </w:tcBorders>
            <w:shd w:val="clear" w:color="auto" w:fill="auto"/>
            <w:noWrap/>
            <w:vAlign w:val="bottom"/>
            <w:hideMark/>
          </w:tcPr>
          <w:p w:rsidR="00087822" w:rsidRPr="00087822" w:rsidRDefault="00087822" w:rsidP="00087822">
            <w:pPr>
              <w:rPr>
                <w:sz w:val="22"/>
                <w:szCs w:val="22"/>
              </w:rPr>
            </w:pPr>
            <w:r w:rsidRPr="00087822">
              <w:rPr>
                <w:sz w:val="22"/>
                <w:szCs w:val="22"/>
              </w:rPr>
              <w:t> </w:t>
            </w:r>
          </w:p>
        </w:tc>
        <w:tc>
          <w:tcPr>
            <w:tcW w:w="1184" w:type="dxa"/>
            <w:tcBorders>
              <w:top w:val="nil"/>
              <w:left w:val="nil"/>
              <w:bottom w:val="single" w:sz="4" w:space="0" w:color="auto"/>
              <w:right w:val="nil"/>
            </w:tcBorders>
            <w:shd w:val="clear" w:color="auto" w:fill="auto"/>
            <w:noWrap/>
            <w:vAlign w:val="bottom"/>
            <w:hideMark/>
          </w:tcPr>
          <w:p w:rsidR="00087822" w:rsidRPr="00087822" w:rsidRDefault="00087822" w:rsidP="00087822">
            <w:pPr>
              <w:rPr>
                <w:sz w:val="22"/>
                <w:szCs w:val="22"/>
              </w:rPr>
            </w:pPr>
            <w:r w:rsidRPr="00087822">
              <w:rPr>
                <w:sz w:val="22"/>
                <w:szCs w:val="22"/>
              </w:rPr>
              <w:t> </w:t>
            </w:r>
          </w:p>
        </w:tc>
        <w:tc>
          <w:tcPr>
            <w:tcW w:w="1096" w:type="dxa"/>
            <w:tcBorders>
              <w:top w:val="nil"/>
              <w:left w:val="nil"/>
              <w:bottom w:val="single" w:sz="4" w:space="0" w:color="auto"/>
              <w:right w:val="single" w:sz="4" w:space="0" w:color="auto"/>
            </w:tcBorders>
            <w:shd w:val="clear" w:color="auto" w:fill="auto"/>
            <w:noWrap/>
            <w:vAlign w:val="bottom"/>
            <w:hideMark/>
          </w:tcPr>
          <w:p w:rsidR="00087822" w:rsidRPr="00087822" w:rsidRDefault="00087822" w:rsidP="00087822">
            <w:pPr>
              <w:rPr>
                <w:sz w:val="22"/>
                <w:szCs w:val="22"/>
              </w:rPr>
            </w:pPr>
            <w:r w:rsidRPr="00087822">
              <w:rPr>
                <w:sz w:val="22"/>
                <w:szCs w:val="22"/>
              </w:rPr>
              <w:t> </w:t>
            </w:r>
          </w:p>
        </w:tc>
      </w:tr>
      <w:tr w:rsidR="00087822" w:rsidRPr="00087822" w:rsidTr="00087822">
        <w:trPr>
          <w:trHeight w:val="555"/>
        </w:trPr>
        <w:tc>
          <w:tcPr>
            <w:tcW w:w="6729" w:type="dxa"/>
            <w:gridSpan w:val="2"/>
            <w:tcBorders>
              <w:top w:val="single" w:sz="4" w:space="0" w:color="auto"/>
              <w:left w:val="single" w:sz="4" w:space="0" w:color="auto"/>
              <w:bottom w:val="single" w:sz="4" w:space="0" w:color="auto"/>
              <w:right w:val="nil"/>
            </w:tcBorders>
            <w:shd w:val="clear" w:color="auto" w:fill="auto"/>
            <w:noWrap/>
            <w:vAlign w:val="bottom"/>
            <w:hideMark/>
          </w:tcPr>
          <w:p w:rsidR="00087822" w:rsidRPr="00087822" w:rsidRDefault="00087822" w:rsidP="00087822">
            <w:pPr>
              <w:jc w:val="center"/>
              <w:rPr>
                <w:sz w:val="22"/>
                <w:szCs w:val="22"/>
              </w:rPr>
            </w:pPr>
            <w:r w:rsidRPr="00087822">
              <w:rPr>
                <w:sz w:val="22"/>
                <w:szCs w:val="22"/>
              </w:rPr>
              <w:t>Особые условия</w:t>
            </w:r>
          </w:p>
        </w:tc>
        <w:tc>
          <w:tcPr>
            <w:tcW w:w="8949"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087822" w:rsidRPr="00087822" w:rsidRDefault="00087822" w:rsidP="00087822">
            <w:pPr>
              <w:rPr>
                <w:sz w:val="22"/>
                <w:szCs w:val="22"/>
              </w:rPr>
            </w:pPr>
            <w:r w:rsidRPr="00087822">
              <w:rPr>
                <w:sz w:val="22"/>
                <w:szCs w:val="22"/>
              </w:rPr>
              <w:t>паспорт; техническое описание поставляемого товара, инструкция на русском языке, сертификат соответствия стандартам</w:t>
            </w:r>
          </w:p>
        </w:tc>
      </w:tr>
      <w:tr w:rsidR="00087822" w:rsidRPr="00087822" w:rsidTr="00087822">
        <w:trPr>
          <w:trHeight w:val="255"/>
        </w:trPr>
        <w:tc>
          <w:tcPr>
            <w:tcW w:w="6729" w:type="dxa"/>
            <w:gridSpan w:val="2"/>
            <w:tcBorders>
              <w:top w:val="single" w:sz="4" w:space="0" w:color="auto"/>
              <w:left w:val="single" w:sz="4" w:space="0" w:color="auto"/>
              <w:bottom w:val="single" w:sz="4" w:space="0" w:color="auto"/>
              <w:right w:val="nil"/>
            </w:tcBorders>
            <w:shd w:val="clear" w:color="auto" w:fill="auto"/>
            <w:noWrap/>
            <w:vAlign w:val="bottom"/>
            <w:hideMark/>
          </w:tcPr>
          <w:p w:rsidR="00087822" w:rsidRPr="00087822" w:rsidRDefault="00087822" w:rsidP="00087822">
            <w:pPr>
              <w:jc w:val="center"/>
              <w:rPr>
                <w:sz w:val="22"/>
                <w:szCs w:val="22"/>
              </w:rPr>
            </w:pPr>
            <w:r w:rsidRPr="00087822">
              <w:rPr>
                <w:sz w:val="22"/>
                <w:szCs w:val="22"/>
              </w:rPr>
              <w:t>Контактное лицо по тех. Вопросам</w:t>
            </w:r>
          </w:p>
        </w:tc>
        <w:tc>
          <w:tcPr>
            <w:tcW w:w="894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87822" w:rsidRPr="00087822" w:rsidRDefault="00087822" w:rsidP="00087822">
            <w:pPr>
              <w:rPr>
                <w:sz w:val="22"/>
                <w:szCs w:val="22"/>
              </w:rPr>
            </w:pPr>
            <w:r w:rsidRPr="00087822">
              <w:rPr>
                <w:sz w:val="22"/>
                <w:szCs w:val="22"/>
              </w:rPr>
              <w:t xml:space="preserve"> Карелин Геннадий Константинович , тел  +7 (347) 221 - 53-46, эл Почта g.karelin@bashtel.ru</w:t>
            </w:r>
          </w:p>
        </w:tc>
      </w:tr>
    </w:tbl>
    <w:p w:rsidR="00815A98" w:rsidRDefault="00815A98" w:rsidP="00975134">
      <w:pPr>
        <w:ind w:left="360"/>
        <w:jc w:val="both"/>
        <w:rPr>
          <w:vanish/>
          <w:color w:val="0070C0"/>
        </w:rPr>
        <w:sectPr w:rsidR="00815A98" w:rsidSect="00815A98">
          <w:pgSz w:w="16839" w:h="11907" w:orient="landscape" w:code="9"/>
          <w:pgMar w:top="1134" w:right="851" w:bottom="567" w:left="567" w:header="720" w:footer="720" w:gutter="0"/>
          <w:cols w:space="720"/>
          <w:noEndnote/>
          <w:titlePg/>
        </w:sect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087822" w:rsidRPr="00087822" w:rsidRDefault="00087822" w:rsidP="00087822">
      <w:pPr>
        <w:jc w:val="center"/>
        <w:outlineLvl w:val="0"/>
        <w:rPr>
          <w:b/>
        </w:rPr>
      </w:pPr>
      <w:r w:rsidRPr="00087822">
        <w:rPr>
          <w:b/>
        </w:rPr>
        <w:t>Договор поставки (рамочный)</w:t>
      </w:r>
      <w:r w:rsidRPr="00087822">
        <w:rPr>
          <w:b/>
        </w:rPr>
        <w:br/>
        <w:t xml:space="preserve">№ </w:t>
      </w:r>
    </w:p>
    <w:tbl>
      <w:tblPr>
        <w:tblW w:w="0" w:type="auto"/>
        <w:tblLook w:val="04A0" w:firstRow="1" w:lastRow="0" w:firstColumn="1" w:lastColumn="0" w:noHBand="0" w:noVBand="1"/>
      </w:tblPr>
      <w:tblGrid>
        <w:gridCol w:w="4257"/>
        <w:gridCol w:w="831"/>
        <w:gridCol w:w="4267"/>
      </w:tblGrid>
      <w:tr w:rsidR="00087822" w:rsidRPr="00087822" w:rsidTr="00087822">
        <w:tc>
          <w:tcPr>
            <w:tcW w:w="4361" w:type="dxa"/>
            <w:shd w:val="clear" w:color="auto" w:fill="auto"/>
            <w:vAlign w:val="center"/>
          </w:tcPr>
          <w:p w:rsidR="00087822" w:rsidRPr="00087822" w:rsidRDefault="00087822" w:rsidP="00087822">
            <w:pPr>
              <w:suppressAutoHyphens/>
              <w:rPr>
                <w:b/>
                <w:lang w:eastAsia="en-US"/>
              </w:rPr>
            </w:pPr>
          </w:p>
        </w:tc>
        <w:tc>
          <w:tcPr>
            <w:tcW w:w="850" w:type="dxa"/>
            <w:shd w:val="clear" w:color="auto" w:fill="auto"/>
            <w:vAlign w:val="center"/>
          </w:tcPr>
          <w:p w:rsidR="00087822" w:rsidRPr="00087822" w:rsidRDefault="00087822" w:rsidP="00087822">
            <w:pPr>
              <w:suppressAutoHyphens/>
              <w:jc w:val="center"/>
              <w:rPr>
                <w:b/>
                <w:lang w:eastAsia="en-US"/>
              </w:rPr>
            </w:pPr>
          </w:p>
        </w:tc>
        <w:tc>
          <w:tcPr>
            <w:tcW w:w="4359" w:type="dxa"/>
            <w:shd w:val="clear" w:color="auto" w:fill="auto"/>
            <w:vAlign w:val="center"/>
          </w:tcPr>
          <w:p w:rsidR="00087822" w:rsidRPr="00087822" w:rsidRDefault="00087822" w:rsidP="00087822">
            <w:pPr>
              <w:suppressAutoHyphens/>
              <w:jc w:val="right"/>
              <w:rPr>
                <w:b/>
                <w:lang w:eastAsia="en-US"/>
              </w:rPr>
            </w:pPr>
          </w:p>
        </w:tc>
      </w:tr>
      <w:tr w:rsidR="00087822" w:rsidRPr="00087822" w:rsidTr="00087822">
        <w:tc>
          <w:tcPr>
            <w:tcW w:w="4361" w:type="dxa"/>
            <w:shd w:val="clear" w:color="auto" w:fill="auto"/>
            <w:vAlign w:val="center"/>
          </w:tcPr>
          <w:p w:rsidR="00087822" w:rsidRPr="00087822" w:rsidRDefault="00087822" w:rsidP="00087822">
            <w:pPr>
              <w:suppressAutoHyphens/>
              <w:rPr>
                <w:b/>
                <w:lang w:eastAsia="en-US"/>
              </w:rPr>
            </w:pPr>
            <w:bookmarkStart w:id="115" w:name="Наименование_поселен"/>
            <w:r w:rsidRPr="00087822">
              <w:rPr>
                <w:lang w:eastAsia="ar-SA"/>
              </w:rPr>
              <w:t xml:space="preserve">г. </w:t>
            </w:r>
            <w:bookmarkEnd w:id="115"/>
            <w:r w:rsidRPr="00087822">
              <w:rPr>
                <w:lang w:eastAsia="ar-SA"/>
              </w:rPr>
              <w:t>_____</w:t>
            </w:r>
          </w:p>
        </w:tc>
        <w:tc>
          <w:tcPr>
            <w:tcW w:w="850" w:type="dxa"/>
            <w:shd w:val="clear" w:color="auto" w:fill="auto"/>
            <w:vAlign w:val="center"/>
          </w:tcPr>
          <w:p w:rsidR="00087822" w:rsidRPr="00087822" w:rsidRDefault="00087822" w:rsidP="00087822">
            <w:pPr>
              <w:suppressAutoHyphens/>
              <w:jc w:val="center"/>
              <w:rPr>
                <w:b/>
                <w:lang w:eastAsia="en-US"/>
              </w:rPr>
            </w:pPr>
          </w:p>
        </w:tc>
        <w:tc>
          <w:tcPr>
            <w:tcW w:w="4359" w:type="dxa"/>
            <w:shd w:val="clear" w:color="auto" w:fill="auto"/>
            <w:vAlign w:val="center"/>
          </w:tcPr>
          <w:p w:rsidR="00087822" w:rsidRPr="00087822" w:rsidRDefault="00087822" w:rsidP="00087822">
            <w:pPr>
              <w:suppressAutoHyphens/>
              <w:jc w:val="right"/>
              <w:rPr>
                <w:b/>
                <w:lang w:eastAsia="en-US"/>
              </w:rPr>
            </w:pPr>
            <w:r w:rsidRPr="00087822">
              <w:rPr>
                <w:lang w:eastAsia="ar-SA"/>
              </w:rPr>
              <w:t>_____года</w:t>
            </w:r>
          </w:p>
        </w:tc>
      </w:tr>
      <w:tr w:rsidR="00087822" w:rsidRPr="00087822" w:rsidTr="00087822">
        <w:tc>
          <w:tcPr>
            <w:tcW w:w="4361" w:type="dxa"/>
            <w:shd w:val="clear" w:color="auto" w:fill="auto"/>
            <w:vAlign w:val="center"/>
          </w:tcPr>
          <w:p w:rsidR="00087822" w:rsidRPr="00087822" w:rsidRDefault="00087822" w:rsidP="00087822">
            <w:pPr>
              <w:suppressAutoHyphens/>
              <w:rPr>
                <w:b/>
                <w:lang w:eastAsia="en-US"/>
              </w:rPr>
            </w:pPr>
          </w:p>
        </w:tc>
        <w:tc>
          <w:tcPr>
            <w:tcW w:w="850" w:type="dxa"/>
            <w:shd w:val="clear" w:color="auto" w:fill="auto"/>
            <w:vAlign w:val="center"/>
          </w:tcPr>
          <w:p w:rsidR="00087822" w:rsidRPr="00087822" w:rsidRDefault="00087822" w:rsidP="00087822">
            <w:pPr>
              <w:suppressAutoHyphens/>
              <w:jc w:val="center"/>
              <w:rPr>
                <w:b/>
                <w:lang w:eastAsia="en-US"/>
              </w:rPr>
            </w:pPr>
          </w:p>
        </w:tc>
        <w:tc>
          <w:tcPr>
            <w:tcW w:w="4359" w:type="dxa"/>
            <w:shd w:val="clear" w:color="auto" w:fill="auto"/>
            <w:vAlign w:val="center"/>
          </w:tcPr>
          <w:p w:rsidR="00087822" w:rsidRPr="00087822" w:rsidRDefault="00087822" w:rsidP="00087822">
            <w:pPr>
              <w:suppressAutoHyphens/>
              <w:jc w:val="right"/>
              <w:rPr>
                <w:b/>
                <w:lang w:eastAsia="en-US"/>
              </w:rPr>
            </w:pPr>
          </w:p>
        </w:tc>
      </w:tr>
    </w:tbl>
    <w:p w:rsidR="00087822" w:rsidRPr="00087822" w:rsidRDefault="00087822" w:rsidP="00087822">
      <w:pPr>
        <w:spacing w:after="120"/>
        <w:ind w:firstLine="709"/>
        <w:jc w:val="both"/>
      </w:pPr>
      <w:r w:rsidRPr="00087822">
        <w:rPr>
          <w:b/>
        </w:rPr>
        <w:t>Публичное акционерное общество «Башинформсвязь» (ПАО «Башинформсвязь»)</w:t>
      </w:r>
      <w:r w:rsidRPr="00087822">
        <w:t>,</w:t>
      </w:r>
      <w:bookmarkStart w:id="116" w:name="Согласование_роду"/>
      <w:r w:rsidRPr="00087822">
        <w:t xml:space="preserve"> </w:t>
      </w:r>
      <w:bookmarkEnd w:id="116"/>
      <w:r w:rsidRPr="00087822">
        <w:t xml:space="preserve">именуемое в дальнейшем «Покупатель», в лице генерального директора Долгоаршинных Марата Гайнулловича, </w:t>
      </w:r>
      <w:r w:rsidRPr="00087822">
        <w:rPr>
          <w:i/>
        </w:rPr>
        <w:t>действующего</w:t>
      </w:r>
      <w:r w:rsidRPr="00087822">
        <w:t xml:space="preserve"> на основании Устава, с одной стороны, и</w:t>
      </w:r>
    </w:p>
    <w:p w:rsidR="00087822" w:rsidRPr="00087822" w:rsidRDefault="00087822" w:rsidP="00087822">
      <w:pPr>
        <w:spacing w:after="120"/>
        <w:ind w:firstLine="709"/>
        <w:jc w:val="both"/>
      </w:pPr>
      <w:r w:rsidRPr="00087822">
        <w:rPr>
          <w:b/>
        </w:rPr>
        <w:t>__________________________________ «___________________________» (______________________)</w:t>
      </w:r>
      <w:r w:rsidRPr="00087822">
        <w:t>, именуемое в дальнейшем «</w:t>
      </w:r>
      <w:r w:rsidRPr="00087822">
        <w:rPr>
          <w:b/>
        </w:rPr>
        <w:t>Поставщик</w:t>
      </w:r>
      <w:r w:rsidRPr="00087822">
        <w:t>», в лице ________________________ _______________, [</w:t>
      </w:r>
      <w:r w:rsidRPr="00087822">
        <w:rPr>
          <w:i/>
        </w:rPr>
        <w:t>действующего / (действующей)</w:t>
      </w:r>
      <w:r w:rsidRPr="00087822">
        <w:t>] на основании __________________________, с другой стороны,</w:t>
      </w:r>
    </w:p>
    <w:p w:rsidR="00087822" w:rsidRPr="00087822" w:rsidRDefault="00087822" w:rsidP="00087822">
      <w:pPr>
        <w:spacing w:after="120"/>
        <w:ind w:firstLine="709"/>
        <w:jc w:val="both"/>
      </w:pPr>
      <w:r w:rsidRPr="00087822">
        <w:t>совместно именуемые «Стороны», заключили настоящий Договор поставки (далее – «Договор») о нижеследующем:</w:t>
      </w:r>
    </w:p>
    <w:p w:rsidR="00087822" w:rsidRPr="00087822" w:rsidRDefault="00087822" w:rsidP="00087822">
      <w:pPr>
        <w:keepNext/>
        <w:numPr>
          <w:ilvl w:val="0"/>
          <w:numId w:val="27"/>
        </w:numPr>
        <w:suppressAutoHyphens/>
        <w:spacing w:before="240" w:after="120"/>
        <w:jc w:val="center"/>
        <w:outlineLvl w:val="1"/>
        <w:rPr>
          <w:b/>
          <w:lang w:eastAsia="en-US"/>
        </w:rPr>
      </w:pPr>
      <w:r w:rsidRPr="00087822">
        <w:rPr>
          <w:b/>
          <w:lang w:eastAsia="en-US"/>
        </w:rPr>
        <w:t xml:space="preserve">Термины и определения </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Используемые в настоящем Договоре термины и определения означают следующее:</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Срок доставки </w:t>
      </w:r>
      <w:r w:rsidRPr="00087822">
        <w:rPr>
          <w:lang w:eastAsia="en-US"/>
        </w:rPr>
        <w:t>– это указанный в согласованном Сторонами Заказе</w:t>
      </w:r>
      <w:r w:rsidRPr="00087822" w:rsidDel="007114B1">
        <w:rPr>
          <w:lang w:eastAsia="en-US"/>
        </w:rPr>
        <w:t xml:space="preserve"> </w:t>
      </w:r>
      <w:r w:rsidRPr="00087822">
        <w:rPr>
          <w:lang w:eastAsia="en-US"/>
        </w:rPr>
        <w:t>срок, в который или до наступления которого Поставщик обязуется доставить Товар в Место доставки и передать его Покупателю.</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Место доставки </w:t>
      </w:r>
      <w:r w:rsidRPr="00087822">
        <w:rPr>
          <w:lang w:eastAsia="en-US"/>
        </w:rPr>
        <w:t>– это указанный в согласованном Сторонами Заказе адрес</w:t>
      </w:r>
      <w:r w:rsidRPr="00087822">
        <w:rPr>
          <w:rFonts w:ascii="Arial" w:hAnsi="Arial" w:cs="Arial"/>
          <w:lang w:eastAsia="ar-SA"/>
        </w:rPr>
        <w:t xml:space="preserve"> </w:t>
      </w:r>
      <w:r w:rsidRPr="00087822">
        <w:rPr>
          <w:lang w:eastAsia="en-US"/>
        </w:rPr>
        <w:t>Приложение № 2 к настоящему Договору), по которому Товар (Партия Товара) должен быть доставлен и передан Покупателю.</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Товар </w:t>
      </w:r>
      <w:r w:rsidRPr="00087822">
        <w:rPr>
          <w:lang w:eastAsia="en-US"/>
        </w:rPr>
        <w:t>– вещи (товары), наименования и цены на которые установлены в Спецификации (Приложение № 1 к настоящему Договору).</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Партия Товара</w:t>
      </w:r>
      <w:r w:rsidRPr="00087822">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87822" w:rsidRPr="00087822" w:rsidRDefault="00087822" w:rsidP="00087822">
      <w:pPr>
        <w:numPr>
          <w:ilvl w:val="2"/>
          <w:numId w:val="27"/>
        </w:numPr>
        <w:spacing w:after="120"/>
        <w:ind w:firstLine="709"/>
        <w:jc w:val="both"/>
      </w:pPr>
      <w:r w:rsidRPr="00087822">
        <w:rPr>
          <w:b/>
        </w:rPr>
        <w:t>Заказ</w:t>
      </w:r>
      <w:r w:rsidRPr="00087822">
        <w:t xml:space="preserve"> – заказ на поставку Товара, согласованный Сторонами в порядке, предусмотренном разделом 11 настоящего Договора.</w:t>
      </w:r>
    </w:p>
    <w:p w:rsidR="00087822" w:rsidRPr="00087822" w:rsidRDefault="00087822" w:rsidP="00087822">
      <w:pPr>
        <w:numPr>
          <w:ilvl w:val="2"/>
          <w:numId w:val="27"/>
        </w:numPr>
        <w:spacing w:after="120"/>
        <w:ind w:firstLine="709"/>
        <w:jc w:val="both"/>
      </w:pPr>
      <w:r w:rsidRPr="00087822">
        <w:rPr>
          <w:b/>
        </w:rPr>
        <w:t xml:space="preserve">Акт сдачи-приёмки Товара </w:t>
      </w:r>
      <w:r w:rsidRPr="00087822">
        <w:t>– акт, подтверждающий приёмку и осмотр Покупателем соответствующей Партии Товара.</w:t>
      </w:r>
      <w:r w:rsidRPr="00087822">
        <w:rPr>
          <w:rFonts w:eastAsia="MS Mincho"/>
          <w:sz w:val="26"/>
          <w:szCs w:val="26"/>
          <w:lang w:eastAsia="ja-JP"/>
        </w:rPr>
        <w:t xml:space="preserve"> </w:t>
      </w:r>
      <w:r w:rsidRPr="00087822">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87822" w:rsidRPr="00087822" w:rsidRDefault="00087822" w:rsidP="00087822">
      <w:pPr>
        <w:numPr>
          <w:ilvl w:val="2"/>
          <w:numId w:val="27"/>
        </w:numPr>
        <w:spacing w:after="120"/>
        <w:ind w:firstLine="709"/>
        <w:jc w:val="both"/>
      </w:pPr>
      <w:r w:rsidRPr="00087822">
        <w:rPr>
          <w:b/>
        </w:rPr>
        <w:t xml:space="preserve">Товарная накладная </w:t>
      </w:r>
      <w:r w:rsidRPr="00087822">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Цена Договора</w:t>
      </w:r>
      <w:r w:rsidRPr="00087822">
        <w:rPr>
          <w:lang w:eastAsia="en-US"/>
        </w:rPr>
        <w:t xml:space="preserve"> - сумма цен Товара по всем согласованным Сторонами Заказам в течение срока действия Договора, в </w:t>
      </w:r>
      <w:r w:rsidRPr="00087822">
        <w:rPr>
          <w:bCs/>
          <w:iCs/>
          <w:lang w:eastAsia="en-US"/>
        </w:rPr>
        <w:t>том числе налог на добавленную стоимость (НДС) в соответствии с законодательством Российской Федерации</w:t>
      </w:r>
      <w:r w:rsidRPr="00087822">
        <w:rPr>
          <w:lang w:eastAsia="en-US"/>
        </w:rPr>
        <w:t>.</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Цена за единицу Товара (</w:t>
      </w:r>
      <w:r w:rsidRPr="00087822">
        <w:rPr>
          <w:b/>
          <w:bCs/>
          <w:lang w:eastAsia="en-US"/>
        </w:rPr>
        <w:t>Цена за единицу измерения</w:t>
      </w:r>
      <w:r w:rsidRPr="00087822">
        <w:rPr>
          <w:b/>
          <w:lang w:eastAsia="en-US"/>
        </w:rPr>
        <w:t xml:space="preserve">) </w:t>
      </w:r>
      <w:r w:rsidRPr="00087822">
        <w:rPr>
          <w:lang w:eastAsia="en-US"/>
        </w:rPr>
        <w:t>– установленная Спецификацией (Приложение № 1 к настоящему Договору) цена единицы Товара.</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Поставка </w:t>
      </w:r>
      <w:r w:rsidRPr="00087822">
        <w:rPr>
          <w:lang w:eastAsia="en-US"/>
        </w:rPr>
        <w:t>– доставка и передача Товара в Срок доставки в Месте доставки.</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Рабочий день </w:t>
      </w:r>
      <w:r w:rsidRPr="00087822">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87822" w:rsidRPr="00087822" w:rsidRDefault="00087822" w:rsidP="00087822">
      <w:pPr>
        <w:keepNext/>
        <w:numPr>
          <w:ilvl w:val="0"/>
          <w:numId w:val="27"/>
        </w:numPr>
        <w:suppressAutoHyphens/>
        <w:spacing w:before="240" w:after="120"/>
        <w:jc w:val="center"/>
        <w:outlineLvl w:val="1"/>
        <w:rPr>
          <w:b/>
          <w:lang w:eastAsia="en-US"/>
        </w:rPr>
      </w:pPr>
      <w:r w:rsidRPr="00087822">
        <w:rPr>
          <w:b/>
          <w:lang w:eastAsia="en-US"/>
        </w:rPr>
        <w:t>Предмет настоящего Договора</w:t>
      </w:r>
    </w:p>
    <w:p w:rsidR="00087822" w:rsidRPr="00087822" w:rsidRDefault="00087822" w:rsidP="00087822">
      <w:pPr>
        <w:numPr>
          <w:ilvl w:val="1"/>
          <w:numId w:val="27"/>
        </w:numPr>
        <w:spacing w:after="120"/>
        <w:ind w:firstLine="709"/>
        <w:jc w:val="both"/>
        <w:rPr>
          <w:lang w:eastAsia="en-US"/>
        </w:rPr>
      </w:pPr>
      <w:r w:rsidRPr="00087822">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87822" w:rsidRPr="00087822" w:rsidRDefault="00087822" w:rsidP="00087822">
      <w:pPr>
        <w:spacing w:after="120"/>
        <w:ind w:firstLine="709"/>
        <w:jc w:val="both"/>
        <w:rPr>
          <w:lang w:eastAsia="en-US"/>
        </w:rPr>
      </w:pPr>
      <w:r w:rsidRPr="00087822">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87822" w:rsidRPr="00087822" w:rsidRDefault="00087822" w:rsidP="00087822">
      <w:pPr>
        <w:keepNext/>
        <w:numPr>
          <w:ilvl w:val="0"/>
          <w:numId w:val="27"/>
        </w:numPr>
        <w:suppressAutoHyphens/>
        <w:spacing w:before="240" w:after="120"/>
        <w:jc w:val="center"/>
        <w:outlineLvl w:val="1"/>
        <w:rPr>
          <w:b/>
          <w:lang w:eastAsia="en-US"/>
        </w:rPr>
      </w:pPr>
      <w:r w:rsidRPr="00087822">
        <w:rPr>
          <w:b/>
          <w:lang w:eastAsia="en-US"/>
        </w:rPr>
        <w:t>Цена Договора и порядок расчётов</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27"/>
        </w:numPr>
        <w:suppressAutoHyphens/>
        <w:spacing w:after="120"/>
        <w:ind w:firstLine="709"/>
        <w:jc w:val="both"/>
        <w:rPr>
          <w:lang w:eastAsia="en-US"/>
        </w:rPr>
      </w:pPr>
      <w:bookmarkStart w:id="117" w:name="_Ref339612202"/>
      <w:r w:rsidRPr="00087822">
        <w:rPr>
          <w:lang w:eastAsia="en-US"/>
        </w:rPr>
        <w:t xml:space="preserve">Цена Договора в течение срока его действия составляет сумму не более </w:t>
      </w:r>
      <w:r w:rsidRPr="00087822">
        <w:rPr>
          <w:lang w:eastAsia="en-US"/>
        </w:rPr>
        <w:fldChar w:fldCharType="begin">
          <w:ffData>
            <w:name w:val="ТекстовоеПоле76"/>
            <w:enabled/>
            <w:calcOnExit w:val="0"/>
            <w:textInput>
              <w:default w:val="_________"/>
              <w:format w:val="Первая прописная"/>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_________</w:t>
      </w:r>
      <w:r w:rsidRPr="00087822">
        <w:rPr>
          <w:lang w:eastAsia="en-US"/>
        </w:rPr>
        <w:fldChar w:fldCharType="end"/>
      </w:r>
      <w:r w:rsidRPr="00087822">
        <w:rPr>
          <w:lang w:eastAsia="en-US"/>
        </w:rPr>
        <w:t xml:space="preserve"> (</w:t>
      </w:r>
      <w:r w:rsidRPr="00087822">
        <w:rPr>
          <w:lang w:eastAsia="en-US"/>
        </w:rPr>
        <w:fldChar w:fldCharType="begin">
          <w:ffData>
            <w:name w:val="ТекстовоеПоле76"/>
            <w:enabled/>
            <w:calcOnExit w:val="0"/>
            <w:textInput>
              <w:default w:val="_________"/>
              <w:format w:val="Первая прописная"/>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lang w:eastAsia="en-US"/>
        </w:rPr>
        <w:t>_________</w:t>
      </w:r>
      <w:r w:rsidRPr="00087822">
        <w:rPr>
          <w:lang w:eastAsia="en-US"/>
        </w:rPr>
        <w:fldChar w:fldCharType="end"/>
      </w:r>
      <w:r w:rsidRPr="00087822">
        <w:rPr>
          <w:lang w:eastAsia="en-US"/>
        </w:rPr>
        <w:t xml:space="preserve">) рублей, в том числе НДС по ставке 18 % в размере </w:t>
      </w:r>
      <w:r w:rsidRPr="00087822">
        <w:rPr>
          <w:lang w:eastAsia="en-US"/>
        </w:rPr>
        <w:fldChar w:fldCharType="begin">
          <w:ffData>
            <w:name w:val="ТекстовоеПоле76"/>
            <w:enabled/>
            <w:calcOnExit w:val="0"/>
            <w:textInput>
              <w:default w:val="_________"/>
              <w:format w:val="Первая прописная"/>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_________</w:t>
      </w:r>
      <w:r w:rsidRPr="00087822">
        <w:rPr>
          <w:lang w:eastAsia="en-US"/>
        </w:rPr>
        <w:fldChar w:fldCharType="end"/>
      </w:r>
      <w:r w:rsidRPr="00087822">
        <w:rPr>
          <w:lang w:eastAsia="en-US"/>
        </w:rPr>
        <w:t xml:space="preserve"> (</w:t>
      </w:r>
      <w:r w:rsidRPr="00087822">
        <w:rPr>
          <w:lang w:eastAsia="en-US"/>
        </w:rPr>
        <w:fldChar w:fldCharType="begin">
          <w:ffData>
            <w:name w:val="ТекстовоеПоле76"/>
            <w:enabled/>
            <w:calcOnExit w:val="0"/>
            <w:textInput>
              <w:default w:val="_________"/>
              <w:format w:val="Первая прописная"/>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lang w:eastAsia="en-US"/>
        </w:rPr>
        <w:t>_________</w:t>
      </w:r>
      <w:r w:rsidRPr="00087822">
        <w:rPr>
          <w:lang w:eastAsia="en-US"/>
        </w:rPr>
        <w:fldChar w:fldCharType="end"/>
      </w:r>
      <w:r w:rsidRPr="00087822">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7"/>
    <w:p w:rsidR="00087822" w:rsidRPr="00087822" w:rsidRDefault="00087822" w:rsidP="00087822">
      <w:pPr>
        <w:numPr>
          <w:ilvl w:val="1"/>
          <w:numId w:val="27"/>
        </w:numPr>
        <w:suppressAutoHyphens/>
        <w:spacing w:after="120"/>
        <w:ind w:firstLine="709"/>
        <w:jc w:val="both"/>
        <w:rPr>
          <w:lang w:eastAsia="en-US"/>
        </w:rPr>
      </w:pPr>
      <w:r w:rsidRPr="00087822">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87822" w:rsidRPr="00087822" w:rsidRDefault="00087822" w:rsidP="00087822">
      <w:pPr>
        <w:numPr>
          <w:ilvl w:val="2"/>
          <w:numId w:val="27"/>
        </w:numPr>
        <w:suppressAutoHyphens/>
        <w:spacing w:after="120"/>
        <w:ind w:firstLine="709"/>
        <w:jc w:val="both"/>
        <w:rPr>
          <w:lang w:eastAsia="en-US"/>
        </w:rPr>
      </w:pPr>
      <w:r w:rsidRPr="00087822">
        <w:rPr>
          <w:lang w:eastAsia="en-US"/>
        </w:rPr>
        <w:t xml:space="preserve">Покупатель оплачивает 100 % (сто процентов) указанной в Заказе цены Товара, в том числе НДС по ставке 18%, в течение 25 </w:t>
      </w:r>
      <w:r w:rsidRPr="00087822">
        <w:rPr>
          <w:sz w:val="22"/>
          <w:szCs w:val="22"/>
          <w:lang w:eastAsia="en-US"/>
        </w:rPr>
        <w:t>(Двадцат</w:t>
      </w:r>
      <w:r w:rsidR="004C45BD">
        <w:rPr>
          <w:sz w:val="22"/>
          <w:szCs w:val="22"/>
          <w:lang w:eastAsia="en-US"/>
        </w:rPr>
        <w:t>и</w:t>
      </w:r>
      <w:r w:rsidRPr="00087822">
        <w:rPr>
          <w:sz w:val="22"/>
          <w:szCs w:val="22"/>
          <w:lang w:eastAsia="en-US"/>
        </w:rPr>
        <w:t xml:space="preserve"> пят</w:t>
      </w:r>
      <w:r w:rsidR="004C45BD">
        <w:rPr>
          <w:sz w:val="22"/>
          <w:szCs w:val="22"/>
          <w:lang w:eastAsia="en-US"/>
        </w:rPr>
        <w:t>и</w:t>
      </w:r>
      <w:r w:rsidRPr="00087822">
        <w:rPr>
          <w:rFonts w:ascii="Arial" w:hAnsi="Arial" w:cs="Arial"/>
          <w:sz w:val="22"/>
          <w:szCs w:val="22"/>
          <w:lang w:eastAsia="ar-SA"/>
        </w:rPr>
        <w:t>)</w:t>
      </w:r>
      <w:r w:rsidRPr="00087822">
        <w:rPr>
          <w:lang w:eastAsia="en-US"/>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087822" w:rsidRPr="00087822" w:rsidRDefault="00087822" w:rsidP="00087822">
      <w:pPr>
        <w:numPr>
          <w:ilvl w:val="2"/>
          <w:numId w:val="27"/>
        </w:numPr>
        <w:suppressAutoHyphens/>
        <w:spacing w:after="120"/>
        <w:ind w:firstLine="709"/>
        <w:jc w:val="both"/>
        <w:rPr>
          <w:lang w:eastAsia="en-US"/>
        </w:rPr>
      </w:pPr>
      <w:r w:rsidRPr="00087822">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87822" w:rsidRPr="00087822" w:rsidRDefault="00087822" w:rsidP="00087822">
      <w:pPr>
        <w:numPr>
          <w:ilvl w:val="2"/>
          <w:numId w:val="27"/>
        </w:numPr>
        <w:suppressAutoHyphens/>
        <w:spacing w:after="120"/>
        <w:ind w:firstLine="709"/>
        <w:jc w:val="both"/>
        <w:rPr>
          <w:lang w:eastAsia="en-US"/>
        </w:rPr>
      </w:pPr>
      <w:r w:rsidRPr="00087822">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87822" w:rsidRPr="00087822" w:rsidRDefault="00087822" w:rsidP="00087822">
      <w:pPr>
        <w:numPr>
          <w:ilvl w:val="1"/>
          <w:numId w:val="27"/>
        </w:numPr>
        <w:suppressAutoHyphens/>
        <w:spacing w:after="120"/>
        <w:ind w:firstLine="709"/>
        <w:jc w:val="both"/>
        <w:rPr>
          <w:lang w:eastAsia="en-US"/>
        </w:rPr>
      </w:pPr>
      <w:r w:rsidRPr="00087822">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087822">
        <w:rPr>
          <w:rFonts w:ascii="Calibri" w:eastAsia="Calibri" w:hAnsi="Calibri"/>
          <w:sz w:val="26"/>
          <w:szCs w:val="26"/>
          <w:lang w:eastAsia="en-US"/>
        </w:rPr>
        <w:t xml:space="preserve"> </w:t>
      </w:r>
      <w:r w:rsidRPr="00087822">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Порядок составления акта сверки расчётов.</w:t>
      </w:r>
    </w:p>
    <w:p w:rsidR="00087822" w:rsidRPr="00087822" w:rsidRDefault="00087822" w:rsidP="00087822">
      <w:pPr>
        <w:suppressAutoHyphens/>
        <w:spacing w:after="120"/>
        <w:ind w:firstLine="709"/>
        <w:jc w:val="both"/>
        <w:rPr>
          <w:lang w:eastAsia="en-US"/>
        </w:rPr>
      </w:pPr>
      <w:r w:rsidRPr="00087822">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87822" w:rsidRPr="00087822" w:rsidRDefault="00087822" w:rsidP="00087822">
      <w:pPr>
        <w:suppressAutoHyphens/>
        <w:spacing w:after="120"/>
        <w:ind w:firstLine="709"/>
        <w:jc w:val="both"/>
        <w:rPr>
          <w:lang w:eastAsia="en-US"/>
        </w:rPr>
      </w:pPr>
      <w:r w:rsidRPr="00087822">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87822" w:rsidRPr="00087822" w:rsidRDefault="00087822" w:rsidP="00087822">
      <w:pPr>
        <w:suppressAutoHyphens/>
        <w:spacing w:after="120"/>
        <w:ind w:firstLine="709"/>
        <w:jc w:val="both"/>
        <w:rPr>
          <w:lang w:eastAsia="en-US"/>
        </w:rPr>
      </w:pPr>
      <w:r w:rsidRPr="00087822">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87822" w:rsidRPr="00087822" w:rsidRDefault="00087822" w:rsidP="00087822">
      <w:pPr>
        <w:suppressAutoHyphens/>
        <w:spacing w:after="120"/>
        <w:ind w:firstLine="709"/>
        <w:jc w:val="both"/>
        <w:rPr>
          <w:lang w:eastAsia="en-US"/>
        </w:rPr>
      </w:pPr>
      <w:r w:rsidRPr="00087822">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В течение 5 (пяти) Рабочих дней со дня заключения настоящего Договора Поставщик обязан направить Покупателю:</w:t>
      </w:r>
    </w:p>
    <w:p w:rsidR="00087822" w:rsidRPr="00087822" w:rsidRDefault="00087822" w:rsidP="00087822">
      <w:pPr>
        <w:numPr>
          <w:ilvl w:val="0"/>
          <w:numId w:val="28"/>
        </w:numPr>
        <w:suppressAutoHyphens/>
        <w:spacing w:after="120"/>
        <w:ind w:firstLine="709"/>
        <w:jc w:val="both"/>
        <w:rPr>
          <w:lang w:eastAsia="en-US"/>
        </w:rPr>
      </w:pPr>
      <w:r w:rsidRPr="00087822">
        <w:rPr>
          <w:lang w:eastAsia="en-US"/>
        </w:rPr>
        <w:t>образцы подписей лиц, которые будут подписывать выставляемые в адрес Покупателя счета-фактуры;</w:t>
      </w:r>
    </w:p>
    <w:p w:rsidR="00087822" w:rsidRPr="00087822" w:rsidRDefault="00087822" w:rsidP="00087822">
      <w:pPr>
        <w:numPr>
          <w:ilvl w:val="0"/>
          <w:numId w:val="28"/>
        </w:numPr>
        <w:suppressAutoHyphens/>
        <w:spacing w:after="120"/>
        <w:ind w:firstLine="709"/>
        <w:jc w:val="both"/>
        <w:rPr>
          <w:lang w:eastAsia="en-US"/>
        </w:rPr>
      </w:pPr>
      <w:r w:rsidRPr="00087822">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87822" w:rsidRPr="00087822" w:rsidRDefault="00087822" w:rsidP="00087822">
      <w:pPr>
        <w:suppressAutoHyphens/>
        <w:spacing w:after="120"/>
        <w:ind w:firstLine="709"/>
        <w:jc w:val="both"/>
        <w:rPr>
          <w:rFonts w:ascii="Arial" w:hAnsi="Arial" w:cs="Arial"/>
          <w:b/>
          <w:lang w:eastAsia="ar-SA"/>
        </w:rPr>
      </w:pPr>
      <w:r w:rsidRPr="00087822">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087822">
        <w:rPr>
          <w:rFonts w:ascii="Arial" w:hAnsi="Arial" w:cs="Arial"/>
          <w:b/>
          <w:lang w:eastAsia="ar-SA"/>
        </w:rPr>
        <w:t xml:space="preserve"> </w:t>
      </w:r>
    </w:p>
    <w:p w:rsidR="00087822" w:rsidRPr="00087822" w:rsidRDefault="00087822" w:rsidP="00087822">
      <w:pPr>
        <w:suppressAutoHyphens/>
        <w:spacing w:after="120"/>
        <w:ind w:firstLine="709"/>
        <w:jc w:val="both"/>
        <w:rPr>
          <w:rFonts w:ascii="Arial" w:hAnsi="Arial" w:cs="Arial"/>
          <w:b/>
          <w:lang w:eastAsia="ar-SA"/>
        </w:rPr>
      </w:pPr>
      <w:r w:rsidRPr="00087822">
        <w:rPr>
          <w:lang w:eastAsia="ar-SA"/>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087822">
        <w:rPr>
          <w:color w:val="000000"/>
          <w:lang w:eastAsia="ar-SA"/>
        </w:rPr>
        <w:t>, не более чем на 20% от суммы</w:t>
      </w:r>
      <w:r w:rsidRPr="00087822">
        <w:rPr>
          <w:lang w:eastAsia="ar-SA"/>
        </w:rPr>
        <w:t xml:space="preserve"> настоящего договора.</w:t>
      </w:r>
    </w:p>
    <w:p w:rsidR="00087822" w:rsidRPr="00087822" w:rsidRDefault="00087822" w:rsidP="00087822">
      <w:pPr>
        <w:suppressAutoHyphens/>
        <w:spacing w:after="120"/>
        <w:ind w:firstLine="709"/>
        <w:jc w:val="center"/>
        <w:rPr>
          <w:rFonts w:ascii="Arial" w:hAnsi="Arial" w:cs="Arial"/>
          <w:b/>
          <w:lang w:eastAsia="ar-SA"/>
        </w:rPr>
      </w:pPr>
      <w:r w:rsidRPr="00087822">
        <w:rPr>
          <w:b/>
          <w:lang w:eastAsia="en-US"/>
        </w:rPr>
        <w:t>4.1. Права и обязанности Поставщика</w:t>
      </w:r>
    </w:p>
    <w:p w:rsidR="00087822" w:rsidRPr="00087822" w:rsidRDefault="00087822" w:rsidP="00087822">
      <w:pPr>
        <w:numPr>
          <w:ilvl w:val="2"/>
          <w:numId w:val="29"/>
        </w:numPr>
        <w:suppressAutoHyphens/>
        <w:spacing w:after="120"/>
        <w:ind w:firstLine="709"/>
        <w:jc w:val="both"/>
        <w:rPr>
          <w:lang w:eastAsia="ar-SA"/>
        </w:rPr>
      </w:pPr>
      <w:r w:rsidRPr="00087822">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087822" w:rsidRPr="00087822" w:rsidRDefault="00087822" w:rsidP="00087822">
      <w:pPr>
        <w:numPr>
          <w:ilvl w:val="2"/>
          <w:numId w:val="29"/>
        </w:numPr>
        <w:suppressAutoHyphens/>
        <w:spacing w:after="120"/>
        <w:ind w:firstLine="709"/>
        <w:jc w:val="both"/>
        <w:rPr>
          <w:lang w:eastAsia="ar-SA"/>
        </w:rPr>
      </w:pPr>
      <w:r w:rsidRPr="00087822">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087822" w:rsidRPr="00087822" w:rsidRDefault="00087822" w:rsidP="00087822">
      <w:pPr>
        <w:keepNext/>
        <w:suppressAutoHyphens/>
        <w:spacing w:before="240" w:after="120"/>
        <w:jc w:val="center"/>
        <w:outlineLvl w:val="1"/>
        <w:rPr>
          <w:b/>
          <w:lang w:eastAsia="en-US"/>
        </w:rPr>
      </w:pPr>
      <w:r w:rsidRPr="00087822">
        <w:rPr>
          <w:b/>
          <w:lang w:eastAsia="en-US"/>
        </w:rPr>
        <w:t>4.2. Права и обязанности Покупателя</w:t>
      </w:r>
    </w:p>
    <w:p w:rsidR="00087822" w:rsidRPr="00087822" w:rsidRDefault="00087822" w:rsidP="00087822">
      <w:pPr>
        <w:numPr>
          <w:ilvl w:val="2"/>
          <w:numId w:val="30"/>
        </w:numPr>
        <w:suppressAutoHyphens/>
        <w:spacing w:after="120"/>
        <w:ind w:left="0" w:firstLine="698"/>
        <w:jc w:val="both"/>
        <w:rPr>
          <w:lang w:eastAsia="en-US"/>
        </w:rPr>
      </w:pPr>
      <w:r w:rsidRPr="00087822">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87822" w:rsidRPr="00087822" w:rsidRDefault="00087822" w:rsidP="00087822">
      <w:pPr>
        <w:numPr>
          <w:ilvl w:val="2"/>
          <w:numId w:val="30"/>
        </w:numPr>
        <w:suppressAutoHyphens/>
        <w:spacing w:after="120"/>
        <w:ind w:left="0" w:firstLine="709"/>
        <w:jc w:val="both"/>
        <w:rPr>
          <w:lang w:eastAsia="en-US"/>
        </w:rPr>
      </w:pPr>
      <w:r w:rsidRPr="00087822">
        <w:rPr>
          <w:lang w:eastAsia="en-US"/>
        </w:rPr>
        <w:t>Покупатель обязан оплатить Товар в порядки и сроки, установленные настоящим Договором.</w:t>
      </w:r>
    </w:p>
    <w:p w:rsidR="00087822" w:rsidRPr="00087822" w:rsidRDefault="00087822" w:rsidP="00087822">
      <w:pPr>
        <w:keepNext/>
        <w:numPr>
          <w:ilvl w:val="0"/>
          <w:numId w:val="30"/>
        </w:numPr>
        <w:suppressAutoHyphens/>
        <w:spacing w:before="240" w:after="120"/>
        <w:jc w:val="center"/>
        <w:outlineLvl w:val="1"/>
        <w:rPr>
          <w:b/>
          <w:lang w:eastAsia="en-US"/>
        </w:rPr>
      </w:pPr>
      <w:r w:rsidRPr="00087822">
        <w:rPr>
          <w:b/>
          <w:lang w:eastAsia="en-US"/>
        </w:rPr>
        <w:t xml:space="preserve">Обеспечение конфиденциальности </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Раскрывающая Сторона – Сторона, которая раскрывает конфиденциальную информацию другой Стороне.</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Получающая Сторона – Сторона, которая получает конфиденциальную информацию от другой Стороны</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во время ее раскрытия является публично известной;</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представлена Получающей Стороне с письменным указанием на то, что она не является конфиденциальной;</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получена от любого третьего лица на законных основаниях;</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не может являться конфиденциальной в соответствии с законодательством Российской Федерации.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Получающая Сторона имеет право раскрывать конфиденциальную информацию без согласия Раскрывающей Стороны:</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Ответственность Сторон</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087822">
        <w:rPr>
          <w:lang w:eastAsia="en-US"/>
        </w:rPr>
        <w:fldChar w:fldCharType="begin">
          <w:ffData>
            <w:name w:val=""/>
            <w:enabled/>
            <w:calcOnExit w:val="0"/>
            <w:helpText w:type="text" w:val="Фамилия."/>
            <w:statusText w:type="text" w:val="Фамилия."/>
            <w:textInput>
              <w:default w:val="0,1"/>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0,1</w:t>
      </w:r>
      <w:r w:rsidRPr="00087822">
        <w:rPr>
          <w:lang w:eastAsia="en-US"/>
        </w:rPr>
        <w:fldChar w:fldCharType="end"/>
      </w:r>
      <w:r w:rsidRPr="00087822">
        <w:rPr>
          <w:lang w:eastAsia="en-US"/>
        </w:rPr>
        <w:t xml:space="preserve"> % (</w:t>
      </w:r>
      <w:r w:rsidRPr="00087822">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Ноль целых одна десятая процента</w:t>
      </w:r>
      <w:r w:rsidRPr="00087822">
        <w:rPr>
          <w:lang w:eastAsia="en-US"/>
        </w:rPr>
        <w:fldChar w:fldCharType="end"/>
      </w:r>
      <w:r w:rsidRPr="00087822">
        <w:rPr>
          <w:lang w:eastAsia="en-US"/>
        </w:rPr>
        <w:t>) от цены Товара (Партии Товара), указанной в соответствующем Заказе, за каждый день просрочки.</w:t>
      </w:r>
    </w:p>
    <w:p w:rsidR="00087822" w:rsidRPr="00087822" w:rsidRDefault="00087822" w:rsidP="00087822">
      <w:pPr>
        <w:numPr>
          <w:ilvl w:val="1"/>
          <w:numId w:val="32"/>
        </w:numPr>
        <w:suppressAutoHyphens/>
        <w:spacing w:before="120" w:after="120"/>
        <w:ind w:left="0" w:firstLine="709"/>
        <w:jc w:val="both"/>
        <w:rPr>
          <w:lang w:eastAsia="en-US"/>
        </w:rPr>
      </w:pPr>
      <w:r w:rsidRPr="00087822">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87822" w:rsidRPr="00087822" w:rsidRDefault="00087822" w:rsidP="00087822">
      <w:pPr>
        <w:numPr>
          <w:ilvl w:val="1"/>
          <w:numId w:val="32"/>
        </w:numPr>
        <w:suppressAutoHyphens/>
        <w:spacing w:before="120" w:after="120"/>
        <w:ind w:left="0" w:firstLine="709"/>
        <w:jc w:val="both"/>
        <w:rPr>
          <w:lang w:eastAsia="en-US"/>
        </w:rPr>
      </w:pPr>
      <w:r w:rsidRPr="00087822">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w:t>
      </w:r>
    </w:p>
    <w:p w:rsidR="00087822" w:rsidRPr="00087822" w:rsidRDefault="00087822" w:rsidP="00087822">
      <w:pPr>
        <w:numPr>
          <w:ilvl w:val="1"/>
          <w:numId w:val="32"/>
        </w:numPr>
        <w:suppressAutoHyphens/>
        <w:spacing w:after="120"/>
        <w:ind w:left="0" w:firstLine="709"/>
        <w:jc w:val="both"/>
        <w:rPr>
          <w:lang w:eastAsia="en-US"/>
        </w:rPr>
      </w:pPr>
      <w:bookmarkStart w:id="118" w:name="_Ref77655054"/>
      <w:r w:rsidRPr="00087822">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8"/>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Окончание срока действия настоящего Договора не освобождает Стороны от ответственности за его нарушение.</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Порядок Поставки и приёмки Товара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Поставщик осуществляет Поставку Товара путём доставки и передачи Товара Покупателю в Срок доставки и в Месте доставки.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 xml:space="preserve">Поставщик обязан поставить Товар в ассортименте, в количестве и в комплекте, соответствующих Заказу. </w:t>
      </w:r>
    </w:p>
    <w:p w:rsidR="00087822" w:rsidRPr="00087822" w:rsidRDefault="00087822" w:rsidP="00087822">
      <w:pPr>
        <w:spacing w:after="120"/>
        <w:ind w:firstLine="709"/>
        <w:jc w:val="both"/>
        <w:rPr>
          <w:lang w:eastAsia="en-US"/>
        </w:rPr>
      </w:pPr>
      <w:r w:rsidRPr="00087822">
        <w:rPr>
          <w:lang w:eastAsia="en-US"/>
        </w:rPr>
        <w:t xml:space="preserve">7.4. </w:t>
      </w:r>
      <w:r w:rsidRPr="00087822">
        <w:t xml:space="preserve"> </w:t>
      </w:r>
      <w:r w:rsidRPr="00087822">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87822" w:rsidRPr="00087822" w:rsidRDefault="00087822" w:rsidP="00087822">
      <w:pPr>
        <w:numPr>
          <w:ilvl w:val="1"/>
          <w:numId w:val="32"/>
        </w:numPr>
        <w:suppressAutoHyphens/>
        <w:spacing w:after="120"/>
        <w:ind w:left="0" w:firstLine="709"/>
        <w:jc w:val="both"/>
        <w:rPr>
          <w:lang w:eastAsia="en-US"/>
        </w:rPr>
      </w:pPr>
      <w:bookmarkStart w:id="119" w:name="_Ref339644698"/>
      <w:r w:rsidRPr="00087822">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9"/>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87822">
        <w:rPr>
          <w:lang w:eastAsia="en-US"/>
        </w:rPr>
        <w:fldChar w:fldCharType="begin"/>
      </w:r>
      <w:r w:rsidRPr="00087822">
        <w:rPr>
          <w:lang w:eastAsia="en-US"/>
        </w:rPr>
        <w:instrText xml:space="preserve"> REF _Ref339644698 \r \h  \* MERGEFORMAT </w:instrText>
      </w:r>
      <w:r w:rsidRPr="00087822">
        <w:rPr>
          <w:lang w:eastAsia="en-US"/>
        </w:rPr>
      </w:r>
      <w:r w:rsidRPr="00087822">
        <w:rPr>
          <w:lang w:eastAsia="en-US"/>
        </w:rPr>
        <w:fldChar w:fldCharType="separate"/>
      </w:r>
      <w:r w:rsidR="0007527C">
        <w:rPr>
          <w:lang w:eastAsia="en-US"/>
        </w:rPr>
        <w:t>7.4</w:t>
      </w:r>
      <w:r w:rsidRPr="00087822">
        <w:rPr>
          <w:lang w:eastAsia="en-US"/>
        </w:rPr>
        <w:fldChar w:fldCharType="end"/>
      </w:r>
      <w:r w:rsidRPr="00087822">
        <w:rPr>
          <w:lang w:eastAsia="en-US"/>
        </w:rPr>
        <w:t xml:space="preserve"> настоящего Договора, то указанный акт может быть подписан также представителем Поставщика.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87822" w:rsidRPr="00087822" w:rsidRDefault="00087822" w:rsidP="00087822">
      <w:pPr>
        <w:numPr>
          <w:ilvl w:val="1"/>
          <w:numId w:val="32"/>
        </w:numPr>
        <w:suppressAutoHyphens/>
        <w:spacing w:after="120"/>
        <w:ind w:left="0" w:firstLine="709"/>
        <w:jc w:val="both"/>
        <w:rPr>
          <w:lang w:eastAsia="en-US"/>
        </w:rPr>
      </w:pPr>
      <w:bookmarkStart w:id="120" w:name="_Ref339645625"/>
      <w:r w:rsidRPr="00087822">
        <w:rPr>
          <w:lang w:eastAsia="en-US"/>
        </w:rPr>
        <w:t xml:space="preserve">Приёмка Товара по качеству и комплектности производится Покупателем в течение </w:t>
      </w:r>
      <w:r w:rsidRPr="00087822">
        <w:rPr>
          <w:rFonts w:ascii="Arial" w:hAnsi="Arial" w:cs="Arial"/>
          <w:lang w:eastAsia="ar-SA"/>
        </w:rPr>
        <w:t>10</w:t>
      </w:r>
      <w:r w:rsidRPr="00087822">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0"/>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7.9 настоящего Договора, то указанный акт может быть подписан также представителем Поставщика.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Последствия несоответствия качества и (или) комплектности Товара определяются законодательством Российской Федерации.</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Переход права собственности и риска случайной гибели Товара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Гарантия качества Товара</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Поставщик гарантирует, что качество Товара соответствует настоящему Договору и законодательству Российской Федерации.</w:t>
      </w:r>
    </w:p>
    <w:p w:rsidR="00087822" w:rsidRPr="00087822" w:rsidRDefault="00087822" w:rsidP="00087822">
      <w:pPr>
        <w:numPr>
          <w:ilvl w:val="1"/>
          <w:numId w:val="32"/>
        </w:numPr>
        <w:spacing w:after="120"/>
        <w:ind w:left="0" w:firstLine="709"/>
        <w:jc w:val="both"/>
        <w:rPr>
          <w:lang w:eastAsia="en-US"/>
        </w:rPr>
      </w:pPr>
      <w:r w:rsidRPr="00087822">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087822">
        <w:t xml:space="preserve"> </w:t>
      </w:r>
      <w:r w:rsidRPr="00087822">
        <w:rPr>
          <w:lang w:eastAsia="en-US"/>
        </w:rPr>
        <w:t>Если иное не предусмотрено в согласованном Сторонами Заказе, Товар должен быть новым, ранее в эксплуатации не состоявшим.</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87822" w:rsidRPr="00087822" w:rsidRDefault="00087822" w:rsidP="00087822">
      <w:pPr>
        <w:numPr>
          <w:ilvl w:val="1"/>
          <w:numId w:val="32"/>
        </w:numPr>
        <w:suppressAutoHyphens/>
        <w:spacing w:after="120"/>
        <w:ind w:left="0" w:firstLine="709"/>
        <w:jc w:val="both"/>
        <w:rPr>
          <w:lang w:eastAsia="en-US"/>
        </w:rPr>
      </w:pPr>
      <w:bookmarkStart w:id="121" w:name="_Ref339648066"/>
      <w:r w:rsidRPr="00087822">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1"/>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87822" w:rsidRPr="00087822" w:rsidRDefault="00087822" w:rsidP="00087822">
      <w:pPr>
        <w:numPr>
          <w:ilvl w:val="1"/>
          <w:numId w:val="32"/>
        </w:numPr>
        <w:ind w:left="0" w:firstLine="709"/>
        <w:jc w:val="both"/>
      </w:pPr>
      <w:r w:rsidRPr="00087822">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Обстоятельства непреодолимой силы</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Порядок согласования Заказов</w:t>
      </w:r>
    </w:p>
    <w:p w:rsidR="00087822" w:rsidRPr="00087822" w:rsidRDefault="00087822" w:rsidP="00087822">
      <w:pPr>
        <w:numPr>
          <w:ilvl w:val="1"/>
          <w:numId w:val="31"/>
        </w:numPr>
        <w:spacing w:after="120"/>
        <w:ind w:left="0" w:firstLine="709"/>
        <w:jc w:val="both"/>
      </w:pPr>
      <w:r w:rsidRPr="00087822">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087822" w:rsidRPr="00087822" w:rsidRDefault="00087822" w:rsidP="00087822">
      <w:pPr>
        <w:numPr>
          <w:ilvl w:val="1"/>
          <w:numId w:val="31"/>
        </w:numPr>
        <w:spacing w:after="120"/>
        <w:ind w:left="0" w:firstLine="709"/>
        <w:jc w:val="both"/>
      </w:pPr>
      <w:r w:rsidRPr="00087822">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87822" w:rsidRPr="00087822" w:rsidRDefault="00087822" w:rsidP="00087822">
      <w:pPr>
        <w:numPr>
          <w:ilvl w:val="1"/>
          <w:numId w:val="31"/>
        </w:numPr>
        <w:spacing w:after="120"/>
        <w:ind w:left="0" w:firstLine="709"/>
        <w:jc w:val="both"/>
      </w:pPr>
      <w:r w:rsidRPr="00087822">
        <w:t xml:space="preserve">Стороны согласовывают условия проекта Заказа в течение </w:t>
      </w:r>
      <w:r w:rsidRPr="00087822">
        <w:rPr>
          <w:lang w:eastAsia="en-US"/>
        </w:rPr>
        <w:t>3</w:t>
      </w:r>
      <w:r w:rsidRPr="00087822">
        <w:t xml:space="preserve"> (</w:t>
      </w:r>
      <w:r w:rsidRPr="00087822">
        <w:rPr>
          <w:lang w:eastAsia="en-US"/>
        </w:rPr>
        <w:t>трех</w:t>
      </w:r>
      <w:r w:rsidRPr="00087822">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087822">
        <w:rPr>
          <w:i/>
          <w:color w:val="FF0000"/>
        </w:rPr>
        <w:t>.</w:t>
      </w:r>
    </w:p>
    <w:p w:rsidR="00087822" w:rsidRPr="00087822" w:rsidRDefault="00087822" w:rsidP="00087822">
      <w:pPr>
        <w:numPr>
          <w:ilvl w:val="1"/>
          <w:numId w:val="31"/>
        </w:numPr>
        <w:spacing w:after="120"/>
        <w:ind w:left="0" w:firstLine="709"/>
        <w:jc w:val="both"/>
      </w:pPr>
      <w:r w:rsidRPr="00087822">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087822" w:rsidRPr="00087822" w:rsidRDefault="00087822" w:rsidP="00087822">
      <w:pPr>
        <w:numPr>
          <w:ilvl w:val="2"/>
          <w:numId w:val="31"/>
        </w:numPr>
        <w:spacing w:after="120"/>
        <w:ind w:left="0" w:firstLine="709"/>
        <w:jc w:val="both"/>
      </w:pPr>
      <w:r w:rsidRPr="00087822">
        <w:t>подписать и скрепить печатью Заказ со своей Стороны;</w:t>
      </w:r>
    </w:p>
    <w:p w:rsidR="00087822" w:rsidRPr="00087822" w:rsidRDefault="00087822" w:rsidP="00087822">
      <w:pPr>
        <w:numPr>
          <w:ilvl w:val="2"/>
          <w:numId w:val="31"/>
        </w:numPr>
        <w:spacing w:after="120"/>
        <w:ind w:left="0" w:firstLine="709"/>
        <w:jc w:val="both"/>
      </w:pPr>
      <w:r w:rsidRPr="00087822">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87822" w:rsidRPr="00087822" w:rsidRDefault="00087822" w:rsidP="00087822">
      <w:pPr>
        <w:numPr>
          <w:ilvl w:val="2"/>
          <w:numId w:val="31"/>
        </w:numPr>
        <w:spacing w:after="120"/>
        <w:ind w:left="0" w:firstLine="709"/>
        <w:jc w:val="both"/>
      </w:pPr>
      <w:r w:rsidRPr="00087822">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87822" w:rsidRPr="00087822" w:rsidRDefault="00087822" w:rsidP="00087822">
      <w:pPr>
        <w:numPr>
          <w:ilvl w:val="1"/>
          <w:numId w:val="31"/>
        </w:numPr>
        <w:spacing w:after="120"/>
        <w:ind w:left="0" w:firstLine="709"/>
        <w:jc w:val="both"/>
      </w:pPr>
      <w:r w:rsidRPr="00087822">
        <w:t>Заказ вступает в силу и считается согласованным после его подписания Сторонами, если иное не предусмотрено Заказом.</w:t>
      </w:r>
    </w:p>
    <w:p w:rsidR="00087822" w:rsidRPr="00087822" w:rsidRDefault="00087822" w:rsidP="00087822">
      <w:pPr>
        <w:numPr>
          <w:ilvl w:val="1"/>
          <w:numId w:val="31"/>
        </w:numPr>
        <w:spacing w:after="120"/>
        <w:ind w:left="0" w:firstLine="709"/>
        <w:jc w:val="both"/>
      </w:pPr>
      <w:r w:rsidRPr="00087822">
        <w:t>Согласованные Сторонами Заказы являются неотъемлемой частью настоящего Договора.</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Изменение и расторжение настоящего Договора</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Стороны вправе в любое время по письменному соглашению изменить или расторгнуть настоящий Договор.</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 xml:space="preserve">Просрочка Поставки Товара (Партии Товара) более чем на 1 (один) </w:t>
      </w:r>
      <w:bookmarkStart w:id="122" w:name="ТекстовоеПоле77"/>
      <w:r w:rsidRPr="00087822">
        <w:rPr>
          <w:lang w:eastAsia="en-US"/>
        </w:rPr>
        <w:t>месяц</w:t>
      </w:r>
      <w:bookmarkEnd w:id="122"/>
      <w:r w:rsidRPr="00087822">
        <w:rPr>
          <w:lang w:eastAsia="en-US"/>
        </w:rPr>
        <w:t>;</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 xml:space="preserve"> Неоднократное нарушение Сроков доставки в течение срока действия Договора.</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Нарушение Поставщиком иных существенных условий настоящего Договора.</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Просрочка оплаты части цены, установленной п. 3.5.1. настоящего Договора, более чем на 2 (два) месяца.</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Направление документов, уведомлений, сообщений</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Информация для направления документов, уведомлений, сообщений:</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Информация о Покупателе:</w:t>
      </w:r>
    </w:p>
    <w:p w:rsidR="00087822" w:rsidRPr="00087822" w:rsidRDefault="00087822" w:rsidP="00087822">
      <w:pPr>
        <w:suppressAutoHyphens/>
        <w:ind w:firstLine="709"/>
        <w:jc w:val="both"/>
        <w:rPr>
          <w:color w:val="000000"/>
          <w:lang w:eastAsia="zh-CN"/>
        </w:rPr>
      </w:pPr>
      <w:r w:rsidRPr="00087822">
        <w:rPr>
          <w:color w:val="000000"/>
          <w:lang w:eastAsia="zh-CN"/>
        </w:rPr>
        <w:t>ФИО: Аминов Р.П.</w:t>
      </w:r>
    </w:p>
    <w:p w:rsidR="00087822" w:rsidRPr="00087822" w:rsidRDefault="00087822" w:rsidP="00087822">
      <w:pPr>
        <w:suppressAutoHyphens/>
        <w:ind w:firstLine="709"/>
        <w:jc w:val="both"/>
        <w:rPr>
          <w:color w:val="000000"/>
          <w:lang w:eastAsia="zh-CN"/>
        </w:rPr>
      </w:pPr>
      <w:r w:rsidRPr="00087822">
        <w:rPr>
          <w:color w:val="000000"/>
          <w:lang w:eastAsia="zh-CN"/>
        </w:rPr>
        <w:t xml:space="preserve">Адрес: </w:t>
      </w:r>
      <w:r w:rsidRPr="00087822">
        <w:t xml:space="preserve"> г.Уфа, ул. Ленина 32 ком.505</w:t>
      </w:r>
    </w:p>
    <w:p w:rsidR="00087822" w:rsidRPr="00087822" w:rsidRDefault="00087822" w:rsidP="00087822">
      <w:pPr>
        <w:suppressAutoHyphens/>
        <w:ind w:firstLine="709"/>
        <w:jc w:val="both"/>
        <w:rPr>
          <w:color w:val="000000"/>
          <w:lang w:val="en-US" w:eastAsia="zh-CN"/>
        </w:rPr>
      </w:pPr>
      <w:r w:rsidRPr="00087822">
        <w:rPr>
          <w:color w:val="000000"/>
          <w:lang w:eastAsia="zh-CN"/>
        </w:rPr>
        <w:t>Факс</w:t>
      </w:r>
      <w:r w:rsidRPr="00087822">
        <w:rPr>
          <w:color w:val="000000"/>
          <w:lang w:val="en-US" w:eastAsia="zh-CN"/>
        </w:rPr>
        <w:t>:</w:t>
      </w:r>
      <w:r w:rsidRPr="00087822">
        <w:rPr>
          <w:lang w:val="en-US"/>
        </w:rPr>
        <w:t xml:space="preserve"> 221-57-47</w:t>
      </w:r>
    </w:p>
    <w:p w:rsidR="00087822" w:rsidRPr="00087822" w:rsidRDefault="00087822" w:rsidP="00087822">
      <w:pPr>
        <w:suppressAutoHyphens/>
        <w:ind w:firstLine="709"/>
        <w:jc w:val="both"/>
        <w:rPr>
          <w:color w:val="000000"/>
          <w:lang w:val="en-US" w:eastAsia="zh-CN"/>
        </w:rPr>
      </w:pPr>
      <w:r w:rsidRPr="00087822">
        <w:rPr>
          <w:color w:val="000000"/>
          <w:lang w:val="en-US" w:eastAsia="zh-CN"/>
        </w:rPr>
        <w:t xml:space="preserve">e-mail: </w:t>
      </w:r>
      <w:r w:rsidRPr="00087822">
        <w:rPr>
          <w:lang w:val="en-US"/>
        </w:rPr>
        <w:t>r.aminov@bashtel.ru</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Информация о Поставщике:</w:t>
      </w:r>
    </w:p>
    <w:p w:rsidR="00087822" w:rsidRPr="00087822" w:rsidRDefault="00087822" w:rsidP="00087822">
      <w:pPr>
        <w:suppressAutoHyphens/>
        <w:spacing w:after="120"/>
        <w:ind w:firstLine="709"/>
        <w:jc w:val="both"/>
        <w:rPr>
          <w:color w:val="000000"/>
          <w:lang w:eastAsia="zh-CN"/>
        </w:rPr>
      </w:pPr>
      <w:r w:rsidRPr="00087822">
        <w:rPr>
          <w:color w:val="000000"/>
          <w:lang w:eastAsia="zh-CN"/>
        </w:rPr>
        <w:t>Организация: ______________</w:t>
      </w:r>
    </w:p>
    <w:p w:rsidR="00087822" w:rsidRPr="00087822" w:rsidRDefault="00087822" w:rsidP="00087822">
      <w:pPr>
        <w:suppressAutoHyphens/>
        <w:spacing w:after="120"/>
        <w:ind w:firstLine="709"/>
        <w:jc w:val="both"/>
        <w:rPr>
          <w:color w:val="000000"/>
          <w:lang w:eastAsia="zh-CN"/>
        </w:rPr>
      </w:pPr>
      <w:r w:rsidRPr="00087822">
        <w:rPr>
          <w:color w:val="000000"/>
          <w:lang w:eastAsia="zh-CN"/>
        </w:rPr>
        <w:t>ФИО: _____________________</w:t>
      </w:r>
    </w:p>
    <w:p w:rsidR="00087822" w:rsidRPr="00087822" w:rsidRDefault="00087822" w:rsidP="00087822">
      <w:pPr>
        <w:suppressAutoHyphens/>
        <w:spacing w:after="120"/>
        <w:ind w:firstLine="709"/>
        <w:jc w:val="both"/>
        <w:rPr>
          <w:color w:val="000000"/>
          <w:lang w:eastAsia="zh-CN"/>
        </w:rPr>
      </w:pPr>
      <w:r w:rsidRPr="00087822">
        <w:rPr>
          <w:color w:val="000000"/>
          <w:lang w:eastAsia="zh-CN"/>
        </w:rPr>
        <w:t>Адрес: ____________________</w:t>
      </w:r>
    </w:p>
    <w:p w:rsidR="00087822" w:rsidRPr="00087822" w:rsidRDefault="00087822" w:rsidP="00087822">
      <w:pPr>
        <w:suppressAutoHyphens/>
        <w:spacing w:after="120"/>
        <w:ind w:firstLine="709"/>
        <w:jc w:val="both"/>
        <w:rPr>
          <w:color w:val="000000"/>
          <w:lang w:eastAsia="zh-CN"/>
        </w:rPr>
      </w:pPr>
      <w:r w:rsidRPr="00087822">
        <w:rPr>
          <w:color w:val="000000"/>
          <w:lang w:eastAsia="zh-CN"/>
        </w:rPr>
        <w:t>Факс: _____________________</w:t>
      </w:r>
    </w:p>
    <w:p w:rsidR="00087822" w:rsidRPr="00087822" w:rsidRDefault="00087822" w:rsidP="00087822">
      <w:pPr>
        <w:suppressAutoHyphens/>
        <w:ind w:firstLine="709"/>
        <w:jc w:val="both"/>
        <w:rPr>
          <w:color w:val="000000"/>
          <w:lang w:eastAsia="zh-CN"/>
        </w:rPr>
      </w:pPr>
      <w:r w:rsidRPr="00087822">
        <w:rPr>
          <w:color w:val="000000"/>
          <w:lang w:eastAsia="zh-CN"/>
        </w:rPr>
        <w:t>e-mail: ____________________</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 xml:space="preserve">Применимое законодательство и порядок разрешения споров </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Отношения, возникающие на основании настоящего Договора, регулируются законодательством Российской Федерации.</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Все споры и разногласия по настоящему Договору Стороны разрешают путём переговоров.</w:t>
      </w:r>
    </w:p>
    <w:p w:rsidR="00087822" w:rsidRPr="00087822" w:rsidRDefault="00087822" w:rsidP="00087822">
      <w:pPr>
        <w:numPr>
          <w:ilvl w:val="1"/>
          <w:numId w:val="31"/>
        </w:numPr>
        <w:suppressAutoHyphens/>
        <w:spacing w:after="120"/>
        <w:ind w:left="0" w:firstLine="709"/>
        <w:jc w:val="both"/>
        <w:rPr>
          <w:color w:val="FF0000"/>
          <w:lang w:eastAsia="en-US"/>
        </w:rPr>
      </w:pPr>
      <w:r w:rsidRPr="00087822">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Срок действия настоящего Договора</w:t>
      </w:r>
      <w:r w:rsidRPr="00087822">
        <w:rPr>
          <w:b/>
          <w:lang w:eastAsia="en-US"/>
        </w:rPr>
        <w:fldChar w:fldCharType="begin"/>
      </w:r>
      <w:r w:rsidRPr="00087822">
        <w:rPr>
          <w:b/>
          <w:lang w:eastAsia="en-US"/>
        </w:rPr>
        <w:fldChar w:fldCharType="end"/>
      </w:r>
    </w:p>
    <w:p w:rsidR="00087822" w:rsidRPr="00087822" w:rsidRDefault="00087822" w:rsidP="00087822">
      <w:pPr>
        <w:spacing w:after="120"/>
        <w:ind w:firstLine="709"/>
        <w:jc w:val="both"/>
      </w:pPr>
      <w:r w:rsidRPr="00087822">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087822" w:rsidRPr="00087822" w:rsidRDefault="00087822" w:rsidP="00087822">
      <w:pPr>
        <w:spacing w:after="120"/>
        <w:ind w:firstLine="709"/>
        <w:jc w:val="both"/>
      </w:pP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Другие положения</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Настоящий Договор имеет следующие приложения, которые являются его неотъемлемой частью:</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Приложение № 1 «Спецификация».</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Приложение № 2 «Форма Заказа».</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087822" w:rsidRPr="00087822" w:rsidTr="00DB6E57">
        <w:tc>
          <w:tcPr>
            <w:tcW w:w="9355" w:type="dxa"/>
            <w:gridSpan w:val="3"/>
            <w:shd w:val="clear" w:color="auto" w:fill="auto"/>
            <w:vAlign w:val="center"/>
          </w:tcPr>
          <w:p w:rsidR="00087822" w:rsidRPr="00087822" w:rsidRDefault="00087822" w:rsidP="00087822">
            <w:pPr>
              <w:suppressAutoHyphens/>
              <w:spacing w:after="120"/>
              <w:jc w:val="center"/>
              <w:rPr>
                <w:lang w:eastAsia="en-US"/>
              </w:rPr>
            </w:pPr>
          </w:p>
        </w:tc>
      </w:tr>
      <w:tr w:rsidR="00087822" w:rsidRPr="00087822" w:rsidTr="00DB6E57">
        <w:tc>
          <w:tcPr>
            <w:tcW w:w="4497" w:type="dxa"/>
            <w:shd w:val="clear" w:color="auto" w:fill="auto"/>
          </w:tcPr>
          <w:tbl>
            <w:tblPr>
              <w:tblW w:w="0" w:type="auto"/>
              <w:tblLook w:val="04A0" w:firstRow="1" w:lastRow="0" w:firstColumn="1" w:lastColumn="0" w:noHBand="0" w:noVBand="1"/>
            </w:tblPr>
            <w:tblGrid>
              <w:gridCol w:w="4281"/>
            </w:tblGrid>
            <w:tr w:rsidR="00087822" w:rsidRPr="00087822" w:rsidTr="00087822">
              <w:tc>
                <w:tcPr>
                  <w:tcW w:w="4644" w:type="dxa"/>
                  <w:shd w:val="clear" w:color="auto" w:fill="auto"/>
                </w:tcPr>
                <w:p w:rsidR="00087822" w:rsidRPr="00087822" w:rsidRDefault="00087822" w:rsidP="00087822">
                  <w:pPr>
                    <w:suppressAutoHyphens/>
                    <w:rPr>
                      <w:b/>
                      <w:lang w:eastAsia="en-US"/>
                    </w:rPr>
                  </w:pPr>
                  <w:r w:rsidRPr="00087822">
                    <w:rPr>
                      <w:b/>
                      <w:lang w:eastAsia="ar-SA"/>
                    </w:rPr>
                    <w:t>Покупатель</w:t>
                  </w:r>
                </w:p>
              </w:tc>
            </w:tr>
            <w:tr w:rsidR="00087822" w:rsidRPr="00087822" w:rsidTr="00087822">
              <w:tc>
                <w:tcPr>
                  <w:tcW w:w="4644" w:type="dxa"/>
                  <w:shd w:val="clear" w:color="auto" w:fill="auto"/>
                </w:tcPr>
                <w:p w:rsidR="00087822" w:rsidRPr="00087822" w:rsidRDefault="00087822" w:rsidP="00087822">
                  <w:pPr>
                    <w:rPr>
                      <w:lang w:eastAsia="en-US"/>
                    </w:rPr>
                  </w:pPr>
                </w:p>
              </w:tc>
            </w:tr>
          </w:tbl>
          <w:p w:rsidR="00087822" w:rsidRPr="00087822" w:rsidRDefault="00087822" w:rsidP="00087822">
            <w:pPr>
              <w:suppressAutoHyphens/>
              <w:rPr>
                <w:rFonts w:ascii="Покупатель" w:hAnsi="Покупатель"/>
                <w:b/>
                <w:lang w:eastAsia="en-US"/>
              </w:rPr>
            </w:pP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tcPr>
          <w:p w:rsidR="00087822" w:rsidRPr="00087822" w:rsidRDefault="00087822" w:rsidP="00087822">
            <w:pPr>
              <w:suppressAutoHyphens/>
              <w:rPr>
                <w:b/>
                <w:lang w:eastAsia="ar-SA"/>
              </w:rPr>
            </w:pPr>
            <w:r w:rsidRPr="00087822">
              <w:rPr>
                <w:b/>
                <w:lang w:eastAsia="ar-SA"/>
              </w:rPr>
              <w:t>Поставщик</w:t>
            </w:r>
          </w:p>
        </w:tc>
      </w:tr>
      <w:tr w:rsidR="00087822" w:rsidRPr="00087822" w:rsidTr="00DB6E57">
        <w:tc>
          <w:tcPr>
            <w:tcW w:w="4497" w:type="dxa"/>
            <w:shd w:val="clear" w:color="auto" w:fill="auto"/>
          </w:tcPr>
          <w:p w:rsidR="00087822" w:rsidRPr="00087822" w:rsidRDefault="00087822" w:rsidP="00087822">
            <w:r w:rsidRPr="00087822">
              <w:t>ПАО «Башинформсвязь».</w:t>
            </w:r>
          </w:p>
          <w:p w:rsidR="00087822" w:rsidRPr="00087822" w:rsidRDefault="00087822" w:rsidP="00087822">
            <w:r w:rsidRPr="00087822">
              <w:t>ОГРН 1020202561686.</w:t>
            </w:r>
          </w:p>
          <w:p w:rsidR="00087822" w:rsidRPr="00087822" w:rsidRDefault="00087822" w:rsidP="00087822">
            <w:r w:rsidRPr="00087822">
              <w:t>ИНН </w:t>
            </w:r>
            <w:r w:rsidRPr="00087822">
              <w:rPr>
                <w:lang w:eastAsia="ar-SA"/>
              </w:rPr>
              <w:t>0274018377</w:t>
            </w:r>
            <w:r w:rsidRPr="00087822">
              <w:t>. КПП </w:t>
            </w:r>
            <w:r w:rsidRPr="00087822">
              <w:rPr>
                <w:lang w:eastAsia="ar-SA"/>
              </w:rPr>
              <w:t>997750001</w:t>
            </w:r>
            <w:r w:rsidRPr="00087822">
              <w:t>.</w:t>
            </w:r>
          </w:p>
          <w:p w:rsidR="00087822" w:rsidRPr="00087822" w:rsidRDefault="00087822" w:rsidP="00087822">
            <w:r w:rsidRPr="00087822">
              <w:t xml:space="preserve">Адрес места нахождения: </w:t>
            </w:r>
            <w:r w:rsidRPr="00087822">
              <w:rPr>
                <w:lang w:eastAsia="ar-SA"/>
              </w:rPr>
              <w:t>450077, РБ, г. Уфа, ул. Ленина, 30</w:t>
            </w:r>
            <w:r w:rsidRPr="00087822">
              <w:t>.</w:t>
            </w:r>
          </w:p>
          <w:p w:rsidR="00087822" w:rsidRPr="00087822" w:rsidRDefault="00087822" w:rsidP="00087822">
            <w:r w:rsidRPr="00087822">
              <w:t xml:space="preserve">Почтовый адрес: </w:t>
            </w:r>
            <w:r w:rsidRPr="00087822">
              <w:rPr>
                <w:lang w:eastAsia="ar-SA"/>
              </w:rPr>
              <w:t>450077, РБ, г. Уфа, ул. Ленина, 30</w:t>
            </w:r>
          </w:p>
          <w:p w:rsidR="00087822" w:rsidRPr="00087822" w:rsidRDefault="00087822" w:rsidP="00087822">
            <w:r w:rsidRPr="00087822">
              <w:t>Р/сч №  40702810900000005674</w:t>
            </w:r>
          </w:p>
          <w:p w:rsidR="00087822" w:rsidRPr="00087822" w:rsidRDefault="00087822" w:rsidP="00087822">
            <w:r w:rsidRPr="00087822">
              <w:t>В ОАО АБ «Россия»,</w:t>
            </w:r>
          </w:p>
          <w:p w:rsidR="00087822" w:rsidRPr="00087822" w:rsidRDefault="00087822" w:rsidP="00087822">
            <w:r w:rsidRPr="00087822">
              <w:t>БИК 044030861,</w:t>
            </w:r>
          </w:p>
          <w:p w:rsidR="00087822" w:rsidRPr="00087822" w:rsidRDefault="00087822" w:rsidP="00087822">
            <w:r w:rsidRPr="00087822">
              <w:t>Кор/сч №30101810800000000861    в Северо-Западном Главном</w:t>
            </w:r>
          </w:p>
          <w:p w:rsidR="00087822" w:rsidRPr="00087822" w:rsidRDefault="00087822" w:rsidP="00087822">
            <w:r w:rsidRPr="00087822">
              <w:t xml:space="preserve">Управлении  Банка России </w:t>
            </w:r>
          </w:p>
          <w:p w:rsidR="00087822" w:rsidRPr="00087822" w:rsidRDefault="00087822" w:rsidP="00087822">
            <w:pPr>
              <w:suppressAutoHyphens/>
              <w:rPr>
                <w:rFonts w:ascii="Покупатель" w:hAnsi="Покупатель"/>
                <w:lang w:eastAsia="en-US"/>
              </w:rPr>
            </w:pP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tcPr>
          <w:p w:rsidR="00087822" w:rsidRPr="00087822" w:rsidRDefault="00087822" w:rsidP="00087822">
            <w:r w:rsidRPr="00087822">
              <w:fldChar w:fldCharType="begin">
                <w:ffData>
                  <w:name w:val=""/>
                  <w:enabled/>
                  <w:calcOnExit w:val="0"/>
                  <w:textInput>
                    <w:default w:val="___"/>
                    <w:format w:val="Первая прописная"/>
                  </w:textInput>
                </w:ffData>
              </w:fldChar>
            </w:r>
            <w:r w:rsidRPr="00087822">
              <w:instrText xml:space="preserve"> FORMTEXT </w:instrText>
            </w:r>
            <w:r w:rsidRPr="00087822">
              <w:fldChar w:fldCharType="separate"/>
            </w:r>
            <w:r w:rsidRPr="00087822">
              <w:rPr>
                <w:noProof/>
              </w:rPr>
              <w:t>___</w:t>
            </w:r>
            <w:r w:rsidRPr="00087822">
              <w:fldChar w:fldCharType="end"/>
            </w:r>
            <w:r w:rsidRPr="00087822">
              <w:t xml:space="preserve"> «</w:t>
            </w:r>
            <w:r w:rsidRPr="00087822">
              <w:fldChar w:fldCharType="begin">
                <w:ffData>
                  <w:name w:val=""/>
                  <w:enabled/>
                  <w:calcOnExit w:val="0"/>
                  <w:textInput>
                    <w:default w:val="______________"/>
                  </w:textInput>
                </w:ffData>
              </w:fldChar>
            </w:r>
            <w:r w:rsidRPr="00087822">
              <w:instrText xml:space="preserve"> FORMTEXT </w:instrText>
            </w:r>
            <w:r w:rsidRPr="00087822">
              <w:fldChar w:fldCharType="separate"/>
            </w:r>
            <w:r w:rsidRPr="00087822">
              <w:rPr>
                <w:noProof/>
              </w:rPr>
              <w:t>______________</w:t>
            </w:r>
            <w:r w:rsidRPr="00087822">
              <w:fldChar w:fldCharType="end"/>
            </w:r>
            <w:r w:rsidRPr="00087822">
              <w:t>».</w:t>
            </w:r>
          </w:p>
          <w:p w:rsidR="00087822" w:rsidRPr="00087822" w:rsidRDefault="00087822" w:rsidP="00087822">
            <w:r w:rsidRPr="00087822">
              <w:t>ОГРН </w:t>
            </w:r>
            <w:r w:rsidRPr="00087822">
              <w:fldChar w:fldCharType="begin">
                <w:ffData>
                  <w:name w:val="ТекстовоеПоле56"/>
                  <w:enabled/>
                  <w:calcOnExit w:val="0"/>
                  <w:textInput>
                    <w:type w:val="number"/>
                    <w:default w:val="0000000000000"/>
                    <w:maxLength w:val="13"/>
                    <w:format w:val="#############"/>
                  </w:textInput>
                </w:ffData>
              </w:fldChar>
            </w:r>
            <w:r w:rsidRPr="00087822">
              <w:instrText xml:space="preserve"> FORMTEXT </w:instrText>
            </w:r>
            <w:r w:rsidRPr="00087822">
              <w:fldChar w:fldCharType="separate"/>
            </w:r>
            <w:r w:rsidRPr="00087822">
              <w:rPr>
                <w:noProof/>
              </w:rPr>
              <w:t>0000000000000</w:t>
            </w:r>
            <w:r w:rsidRPr="00087822">
              <w:fldChar w:fldCharType="end"/>
            </w:r>
            <w:r w:rsidRPr="00087822">
              <w:t>.</w:t>
            </w:r>
          </w:p>
          <w:p w:rsidR="00087822" w:rsidRPr="00087822" w:rsidRDefault="00087822" w:rsidP="00087822">
            <w:r w:rsidRPr="00087822">
              <w:t>ИНН </w:t>
            </w:r>
            <w:r w:rsidRPr="00087822">
              <w:fldChar w:fldCharType="begin">
                <w:ffData>
                  <w:name w:val="ТекстовоеПоле57"/>
                  <w:enabled/>
                  <w:calcOnExit w:val="0"/>
                  <w:textInput>
                    <w:default w:val="0000000000"/>
                    <w:maxLength w:val="10"/>
                    <w:format w:val="##########"/>
                  </w:textInput>
                </w:ffData>
              </w:fldChar>
            </w:r>
            <w:r w:rsidRPr="00087822">
              <w:instrText xml:space="preserve"> FORMTEXT </w:instrText>
            </w:r>
            <w:r w:rsidRPr="00087822">
              <w:fldChar w:fldCharType="separate"/>
            </w:r>
            <w:r w:rsidRPr="00087822">
              <w:rPr>
                <w:noProof/>
              </w:rPr>
              <w:t>0000000000</w:t>
            </w:r>
            <w:r w:rsidRPr="00087822">
              <w:fldChar w:fldCharType="end"/>
            </w:r>
            <w:r w:rsidRPr="00087822">
              <w:t>. КПП </w:t>
            </w:r>
            <w:r w:rsidRPr="00087822">
              <w:fldChar w:fldCharType="begin">
                <w:ffData>
                  <w:name w:val="ТекстовоеПоле58"/>
                  <w:enabled/>
                  <w:calcOnExit w:val="0"/>
                  <w:textInput>
                    <w:default w:val="000000000"/>
                    <w:maxLength w:val="9"/>
                    <w:format w:val="#########"/>
                  </w:textInput>
                </w:ffData>
              </w:fldChar>
            </w:r>
            <w:r w:rsidRPr="00087822">
              <w:instrText xml:space="preserve"> FORMTEXT </w:instrText>
            </w:r>
            <w:r w:rsidRPr="00087822">
              <w:fldChar w:fldCharType="separate"/>
            </w:r>
            <w:r w:rsidRPr="00087822">
              <w:rPr>
                <w:noProof/>
              </w:rPr>
              <w:t>000000000</w:t>
            </w:r>
            <w:r w:rsidRPr="00087822">
              <w:fldChar w:fldCharType="end"/>
            </w:r>
            <w:r w:rsidRPr="00087822">
              <w:t>.</w:t>
            </w:r>
          </w:p>
          <w:p w:rsidR="00087822" w:rsidRPr="00087822" w:rsidRDefault="00087822" w:rsidP="00087822">
            <w:r w:rsidRPr="00087822">
              <w:t xml:space="preserve">Адрес места нахождения: </w:t>
            </w:r>
            <w:r w:rsidRPr="00087822">
              <w:fldChar w:fldCharType="begin">
                <w:ffData>
                  <w:name w:val="ТекстовоеПоле50"/>
                  <w:enabled/>
                  <w:calcOnExit w:val="0"/>
                  <w:textInput>
                    <w:type w:val="number"/>
                    <w:default w:val="000000"/>
                    <w:format w:val="######"/>
                  </w:textInput>
                </w:ffData>
              </w:fldChar>
            </w:r>
            <w:r w:rsidRPr="00087822">
              <w:instrText xml:space="preserve"> FORMTEXT </w:instrText>
            </w:r>
            <w:r w:rsidRPr="00087822">
              <w:fldChar w:fldCharType="separate"/>
            </w:r>
            <w:r w:rsidRPr="00087822">
              <w:rPr>
                <w:noProof/>
              </w:rPr>
              <w:t>000000</w:t>
            </w:r>
            <w:r w:rsidRPr="00087822">
              <w:fldChar w:fldCharType="end"/>
            </w:r>
            <w:r w:rsidRPr="00087822">
              <w:t>,</w:t>
            </w:r>
          </w:p>
          <w:p w:rsidR="00087822" w:rsidRPr="00087822" w:rsidRDefault="00087822" w:rsidP="00087822">
            <w:r w:rsidRPr="00087822">
              <w:fldChar w:fldCharType="begin">
                <w:ffData>
                  <w:name w:val=""/>
                  <w:enabled/>
                  <w:calcOnExit w:val="0"/>
                  <w:textInput>
                    <w:default w:val="Российская Федерация"/>
                    <w:format w:val="Первые прописные"/>
                  </w:textInput>
                </w:ffData>
              </w:fldChar>
            </w:r>
            <w:r w:rsidRPr="00087822">
              <w:instrText xml:space="preserve"> FORMTEXT </w:instrText>
            </w:r>
            <w:r w:rsidRPr="00087822">
              <w:fldChar w:fldCharType="separate"/>
            </w:r>
            <w:r w:rsidRPr="00087822">
              <w:rPr>
                <w:noProof/>
              </w:rPr>
              <w:t>Российская Федерация</w:t>
            </w:r>
            <w:r w:rsidRPr="00087822">
              <w:fldChar w:fldCharType="end"/>
            </w:r>
          </w:p>
          <w:p w:rsidR="00087822" w:rsidRPr="00087822" w:rsidRDefault="00087822" w:rsidP="00087822">
            <w:r w:rsidRPr="00087822">
              <w:fldChar w:fldCharType="begin">
                <w:ffData>
                  <w:name w:val="ТекстовоеПоле52"/>
                  <w:enabled/>
                  <w:calcOnExit w:val="0"/>
                  <w:textInput>
                    <w:default w:val="______________________________"/>
                  </w:textInput>
                </w:ffData>
              </w:fldChar>
            </w:r>
            <w:r w:rsidRPr="00087822">
              <w:instrText xml:space="preserve"> FORMTEXT </w:instrText>
            </w:r>
            <w:r w:rsidRPr="00087822">
              <w:fldChar w:fldCharType="separate"/>
            </w:r>
            <w:r w:rsidRPr="00087822">
              <w:rPr>
                <w:noProof/>
              </w:rPr>
              <w:t>______________________________</w:t>
            </w:r>
            <w:r w:rsidRPr="00087822">
              <w:fldChar w:fldCharType="end"/>
            </w:r>
            <w:r w:rsidRPr="00087822">
              <w:t>.</w:t>
            </w:r>
          </w:p>
          <w:p w:rsidR="00087822" w:rsidRPr="00087822" w:rsidRDefault="00087822" w:rsidP="00087822">
            <w:r w:rsidRPr="00087822">
              <w:t xml:space="preserve">Почтовый адрес: </w:t>
            </w:r>
            <w:r w:rsidRPr="00087822">
              <w:fldChar w:fldCharType="begin">
                <w:ffData>
                  <w:name w:val="ТекстовоеПоле50"/>
                  <w:enabled/>
                  <w:calcOnExit w:val="0"/>
                  <w:textInput>
                    <w:type w:val="number"/>
                    <w:default w:val="000000"/>
                    <w:format w:val="######"/>
                  </w:textInput>
                </w:ffData>
              </w:fldChar>
            </w:r>
            <w:r w:rsidRPr="00087822">
              <w:instrText xml:space="preserve"> FORMTEXT </w:instrText>
            </w:r>
            <w:r w:rsidRPr="00087822">
              <w:fldChar w:fldCharType="separate"/>
            </w:r>
            <w:r w:rsidRPr="00087822">
              <w:rPr>
                <w:noProof/>
              </w:rPr>
              <w:t>000000</w:t>
            </w:r>
            <w:r w:rsidRPr="00087822">
              <w:fldChar w:fldCharType="end"/>
            </w:r>
            <w:r w:rsidRPr="00087822">
              <w:t>,</w:t>
            </w:r>
          </w:p>
          <w:p w:rsidR="00087822" w:rsidRPr="00087822" w:rsidRDefault="00087822" w:rsidP="00087822">
            <w:r w:rsidRPr="00087822">
              <w:fldChar w:fldCharType="begin">
                <w:ffData>
                  <w:name w:val="ТекстовоеПоле51"/>
                  <w:enabled/>
                  <w:calcOnExit w:val="0"/>
                  <w:textInput>
                    <w:default w:val="Российская Федерация"/>
                    <w:format w:val="Первые прописные"/>
                  </w:textInput>
                </w:ffData>
              </w:fldChar>
            </w:r>
            <w:r w:rsidRPr="00087822">
              <w:instrText xml:space="preserve"> FORMTEXT </w:instrText>
            </w:r>
            <w:r w:rsidRPr="00087822">
              <w:fldChar w:fldCharType="separate"/>
            </w:r>
            <w:r w:rsidRPr="00087822">
              <w:rPr>
                <w:noProof/>
              </w:rPr>
              <w:t>Российская Федерация</w:t>
            </w:r>
            <w:r w:rsidRPr="00087822">
              <w:fldChar w:fldCharType="end"/>
            </w:r>
            <w:r w:rsidRPr="00087822">
              <w:t>,</w:t>
            </w:r>
          </w:p>
          <w:p w:rsidR="00087822" w:rsidRPr="00087822" w:rsidRDefault="00087822" w:rsidP="00087822">
            <w:r w:rsidRPr="00087822">
              <w:fldChar w:fldCharType="begin">
                <w:ffData>
                  <w:name w:val="ТекстовоеПоле52"/>
                  <w:enabled/>
                  <w:calcOnExit w:val="0"/>
                  <w:textInput>
                    <w:default w:val="______________________________"/>
                  </w:textInput>
                </w:ffData>
              </w:fldChar>
            </w:r>
            <w:r w:rsidRPr="00087822">
              <w:instrText xml:space="preserve"> FORMTEXT </w:instrText>
            </w:r>
            <w:r w:rsidRPr="00087822">
              <w:fldChar w:fldCharType="separate"/>
            </w:r>
            <w:r w:rsidRPr="00087822">
              <w:rPr>
                <w:noProof/>
              </w:rPr>
              <w:t>______________________________</w:t>
            </w:r>
            <w:r w:rsidRPr="00087822">
              <w:fldChar w:fldCharType="end"/>
            </w:r>
            <w:r w:rsidRPr="00087822">
              <w:t>.</w:t>
            </w:r>
          </w:p>
          <w:p w:rsidR="00087822" w:rsidRPr="00087822" w:rsidRDefault="00087822" w:rsidP="00087822">
            <w:r w:rsidRPr="00087822">
              <w:t xml:space="preserve">Р/с № </w:t>
            </w:r>
            <w:r w:rsidRPr="00087822">
              <w:fldChar w:fldCharType="begin">
                <w:ffData>
                  <w:name w:val="ТекстовоеПоле59"/>
                  <w:enabled/>
                  <w:calcOnExit w:val="0"/>
                  <w:textInput>
                    <w:type w:val="number"/>
                    <w:default w:val="00000000000000000000"/>
                    <w:maxLength w:val="20"/>
                    <w:format w:val="####################"/>
                  </w:textInput>
                </w:ffData>
              </w:fldChar>
            </w:r>
            <w:r w:rsidRPr="00087822">
              <w:instrText xml:space="preserve"> FORMTEXT </w:instrText>
            </w:r>
            <w:r w:rsidRPr="00087822">
              <w:fldChar w:fldCharType="separate"/>
            </w:r>
            <w:r w:rsidRPr="00087822">
              <w:rPr>
                <w:noProof/>
              </w:rPr>
              <w:t>00000000000000000000</w:t>
            </w:r>
            <w:r w:rsidRPr="00087822">
              <w:fldChar w:fldCharType="end"/>
            </w:r>
          </w:p>
          <w:p w:rsidR="00087822" w:rsidRPr="00087822" w:rsidRDefault="00087822" w:rsidP="00087822">
            <w:r w:rsidRPr="00087822">
              <w:t xml:space="preserve">в </w:t>
            </w:r>
            <w:r w:rsidRPr="00087822">
              <w:fldChar w:fldCharType="begin">
                <w:ffData>
                  <w:name w:val="ТекстовоеПоле52"/>
                  <w:enabled/>
                  <w:calcOnExit w:val="0"/>
                  <w:textInput>
                    <w:default w:val="______________________________"/>
                  </w:textInput>
                </w:ffData>
              </w:fldChar>
            </w:r>
            <w:r w:rsidRPr="00087822">
              <w:instrText xml:space="preserve"> FORMTEXT </w:instrText>
            </w:r>
            <w:r w:rsidRPr="00087822">
              <w:fldChar w:fldCharType="separate"/>
            </w:r>
            <w:r w:rsidRPr="00087822">
              <w:rPr>
                <w:noProof/>
              </w:rPr>
              <w:t>______________________________</w:t>
            </w:r>
            <w:r w:rsidRPr="00087822">
              <w:fldChar w:fldCharType="end"/>
            </w:r>
            <w:r w:rsidRPr="00087822">
              <w:t>.</w:t>
            </w:r>
          </w:p>
          <w:p w:rsidR="00087822" w:rsidRPr="00087822" w:rsidRDefault="00087822" w:rsidP="00087822">
            <w:r w:rsidRPr="00087822">
              <w:t xml:space="preserve">К/с № </w:t>
            </w:r>
            <w:r w:rsidRPr="00087822">
              <w:fldChar w:fldCharType="begin">
                <w:ffData>
                  <w:name w:val="ТекстовоеПоле59"/>
                  <w:enabled/>
                  <w:calcOnExit w:val="0"/>
                  <w:textInput>
                    <w:type w:val="number"/>
                    <w:default w:val="00000000000000000000"/>
                    <w:maxLength w:val="20"/>
                    <w:format w:val="####################"/>
                  </w:textInput>
                </w:ffData>
              </w:fldChar>
            </w:r>
            <w:r w:rsidRPr="00087822">
              <w:instrText xml:space="preserve"> FORMTEXT </w:instrText>
            </w:r>
            <w:r w:rsidRPr="00087822">
              <w:fldChar w:fldCharType="separate"/>
            </w:r>
            <w:r w:rsidRPr="00087822">
              <w:rPr>
                <w:noProof/>
              </w:rPr>
              <w:t>00000000000000000000</w:t>
            </w:r>
            <w:r w:rsidRPr="00087822">
              <w:fldChar w:fldCharType="end"/>
            </w:r>
            <w:r w:rsidRPr="00087822">
              <w:t>.</w:t>
            </w:r>
          </w:p>
          <w:p w:rsidR="00087822" w:rsidRPr="00087822" w:rsidRDefault="00087822" w:rsidP="00087822">
            <w:pPr>
              <w:suppressAutoHyphens/>
              <w:rPr>
                <w:lang w:eastAsia="en-US"/>
              </w:rPr>
            </w:pPr>
            <w:r w:rsidRPr="00087822">
              <w:rPr>
                <w:lang w:eastAsia="ar-SA"/>
              </w:rPr>
              <w:t xml:space="preserve">БИК </w:t>
            </w:r>
            <w:r w:rsidRPr="00087822">
              <w:rPr>
                <w:lang w:eastAsia="ar-SA"/>
              </w:rPr>
              <w:noBreakHyphen/>
              <w:t xml:space="preserve"> </w:t>
            </w:r>
            <w:r w:rsidRPr="00087822">
              <w:rPr>
                <w:lang w:eastAsia="ar-SA"/>
              </w:rPr>
              <w:fldChar w:fldCharType="begin">
                <w:ffData>
                  <w:name w:val="ТекстовоеПоле61"/>
                  <w:enabled/>
                  <w:calcOnExit w:val="0"/>
                  <w:textInput>
                    <w:type w:val="number"/>
                    <w:default w:val="000000000"/>
                    <w:maxLength w:val="9"/>
                    <w:format w:val="#########"/>
                  </w:textInput>
                </w:ffData>
              </w:fldChar>
            </w:r>
            <w:r w:rsidRPr="00087822">
              <w:rPr>
                <w:lang w:eastAsia="ar-SA"/>
              </w:rPr>
              <w:instrText xml:space="preserve"> FORMTEXT </w:instrText>
            </w:r>
            <w:r w:rsidRPr="00087822">
              <w:rPr>
                <w:lang w:eastAsia="ar-SA"/>
              </w:rPr>
            </w:r>
            <w:r w:rsidRPr="00087822">
              <w:rPr>
                <w:lang w:eastAsia="ar-SA"/>
              </w:rPr>
              <w:fldChar w:fldCharType="separate"/>
            </w:r>
            <w:r w:rsidRPr="00087822">
              <w:rPr>
                <w:noProof/>
                <w:lang w:eastAsia="ar-SA"/>
              </w:rPr>
              <w:t>000000000</w:t>
            </w:r>
            <w:r w:rsidRPr="00087822">
              <w:rPr>
                <w:lang w:eastAsia="ar-SA"/>
              </w:rPr>
              <w:fldChar w:fldCharType="end"/>
            </w:r>
            <w:r w:rsidRPr="00087822">
              <w:rPr>
                <w:lang w:eastAsia="ar-SA"/>
              </w:rPr>
              <w:t>.</w:t>
            </w:r>
          </w:p>
        </w:tc>
      </w:tr>
      <w:tr w:rsidR="00087822" w:rsidRPr="00087822" w:rsidTr="00DB6E57">
        <w:tc>
          <w:tcPr>
            <w:tcW w:w="4497" w:type="dxa"/>
            <w:shd w:val="clear" w:color="auto" w:fill="auto"/>
            <w:vAlign w:val="center"/>
          </w:tcPr>
          <w:p w:rsidR="00087822" w:rsidRPr="00087822" w:rsidRDefault="00087822" w:rsidP="00087822">
            <w:pPr>
              <w:suppressAutoHyphens/>
              <w:jc w:val="center"/>
              <w:rPr>
                <w:lang w:eastAsia="en-US"/>
              </w:rPr>
            </w:pP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vAlign w:val="center"/>
          </w:tcPr>
          <w:p w:rsidR="00087822" w:rsidRPr="00087822" w:rsidRDefault="00087822" w:rsidP="00087822">
            <w:pPr>
              <w:suppressAutoHyphens/>
              <w:jc w:val="center"/>
              <w:rPr>
                <w:lang w:eastAsia="en-US"/>
              </w:rPr>
            </w:pPr>
          </w:p>
        </w:tc>
      </w:tr>
      <w:tr w:rsidR="00087822" w:rsidRPr="00087822" w:rsidTr="00DB6E57">
        <w:tc>
          <w:tcPr>
            <w:tcW w:w="4497" w:type="dxa"/>
            <w:shd w:val="clear" w:color="auto" w:fill="auto"/>
          </w:tcPr>
          <w:p w:rsidR="00087822" w:rsidRPr="00087822" w:rsidRDefault="00087822" w:rsidP="00087822">
            <w:pPr>
              <w:suppressAutoHyphens/>
              <w:jc w:val="both"/>
              <w:rPr>
                <w:lang w:eastAsia="en-US"/>
              </w:rPr>
            </w:pPr>
            <w:r w:rsidRPr="00087822">
              <w:rPr>
                <w:lang w:eastAsia="en-US"/>
              </w:rPr>
              <w:t>От Покупателя</w:t>
            </w: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tcPr>
          <w:p w:rsidR="00087822" w:rsidRPr="00087822" w:rsidRDefault="00087822" w:rsidP="00087822">
            <w:pPr>
              <w:suppressAutoHyphens/>
              <w:jc w:val="both"/>
              <w:rPr>
                <w:lang w:eastAsia="en-US"/>
              </w:rPr>
            </w:pPr>
            <w:r w:rsidRPr="00087822">
              <w:rPr>
                <w:lang w:eastAsia="en-US"/>
              </w:rPr>
              <w:t>От Поставщика</w:t>
            </w:r>
          </w:p>
        </w:tc>
      </w:tr>
      <w:tr w:rsidR="00087822" w:rsidRPr="00087822" w:rsidTr="00DB6E57">
        <w:tc>
          <w:tcPr>
            <w:tcW w:w="4497" w:type="dxa"/>
            <w:shd w:val="clear" w:color="auto" w:fill="auto"/>
          </w:tcPr>
          <w:p w:rsidR="00087822" w:rsidRPr="00087822" w:rsidRDefault="00087822" w:rsidP="00087822">
            <w:pPr>
              <w:suppressAutoHyphens/>
              <w:jc w:val="both"/>
              <w:rPr>
                <w:lang w:eastAsia="en-US"/>
              </w:rPr>
            </w:pPr>
            <w:r w:rsidRPr="00087822">
              <w:rPr>
                <w:lang w:eastAsia="en-US"/>
              </w:rPr>
              <w:fldChar w:fldCharType="begin">
                <w:ffData>
                  <w:name w:val=""/>
                  <w:enabled/>
                  <w:calcOnExit w:val="0"/>
                  <w:textInput>
                    <w:default w:val="_______________"/>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_______________</w:t>
            </w:r>
            <w:r w:rsidRPr="00087822">
              <w:rPr>
                <w:lang w:eastAsia="en-US"/>
              </w:rPr>
              <w:fldChar w:fldCharType="end"/>
            </w:r>
          </w:p>
          <w:p w:rsidR="00087822" w:rsidRPr="00087822" w:rsidRDefault="00087822" w:rsidP="00087822">
            <w:pPr>
              <w:suppressAutoHyphens/>
              <w:spacing w:before="240"/>
              <w:jc w:val="right"/>
              <w:rPr>
                <w:lang w:eastAsia="en-US"/>
              </w:rPr>
            </w:pPr>
            <w:r w:rsidRPr="00087822">
              <w:rPr>
                <w:lang w:eastAsia="en-US"/>
              </w:rPr>
              <w:t xml:space="preserve">М. Г. Долгоаршинных </w:t>
            </w: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tcPr>
          <w:p w:rsidR="00087822" w:rsidRPr="00087822" w:rsidRDefault="00087822" w:rsidP="00087822">
            <w:pPr>
              <w:suppressAutoHyphens/>
              <w:jc w:val="both"/>
              <w:rPr>
                <w:lang w:eastAsia="en-US"/>
              </w:rPr>
            </w:pPr>
            <w:r w:rsidRPr="00087822">
              <w:rPr>
                <w:lang w:eastAsia="en-US"/>
              </w:rPr>
              <w:fldChar w:fldCharType="begin">
                <w:ffData>
                  <w:name w:val=""/>
                  <w:enabled/>
                  <w:calcOnExit w:val="0"/>
                  <w:textInput>
                    <w:default w:val="_______________"/>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_______________</w:t>
            </w:r>
            <w:r w:rsidRPr="00087822">
              <w:rPr>
                <w:lang w:eastAsia="en-US"/>
              </w:rPr>
              <w:fldChar w:fldCharType="end"/>
            </w:r>
          </w:p>
          <w:p w:rsidR="00087822" w:rsidRPr="00087822" w:rsidRDefault="00087822" w:rsidP="00087822">
            <w:pPr>
              <w:suppressAutoHyphens/>
              <w:spacing w:before="240"/>
              <w:jc w:val="right"/>
              <w:rPr>
                <w:lang w:eastAsia="en-US"/>
              </w:rPr>
            </w:pPr>
            <w:r w:rsidRPr="00087822">
              <w:rPr>
                <w:noProof/>
                <w:lang w:eastAsia="en-US"/>
              </w:rPr>
              <w:fldChar w:fldCharType="begin">
                <w:ffData>
                  <w:name w:val="ТекстовоеПоле14"/>
                  <w:enabled/>
                  <w:calcOnExit w:val="0"/>
                  <w:textInput>
                    <w:default w:val="_"/>
                    <w:maxLength w:val="1"/>
                    <w:format w:val="Первая прописная"/>
                  </w:textInput>
                </w:ffData>
              </w:fldChar>
            </w:r>
            <w:r w:rsidRPr="00087822">
              <w:rPr>
                <w:noProof/>
                <w:lang w:eastAsia="en-US"/>
              </w:rPr>
              <w:instrText xml:space="preserve"> FORMTEXT </w:instrText>
            </w:r>
            <w:r w:rsidRPr="00087822">
              <w:rPr>
                <w:noProof/>
                <w:lang w:eastAsia="en-US"/>
              </w:rPr>
            </w:r>
            <w:r w:rsidRPr="00087822">
              <w:rPr>
                <w:noProof/>
                <w:lang w:eastAsia="en-US"/>
              </w:rPr>
              <w:fldChar w:fldCharType="separate"/>
            </w:r>
            <w:r w:rsidRPr="00087822">
              <w:rPr>
                <w:noProof/>
                <w:lang w:eastAsia="en-US"/>
              </w:rPr>
              <w:t>_</w:t>
            </w:r>
            <w:r w:rsidRPr="00087822">
              <w:rPr>
                <w:noProof/>
                <w:lang w:eastAsia="en-US"/>
              </w:rPr>
              <w:fldChar w:fldCharType="end"/>
            </w:r>
            <w:r w:rsidRPr="00087822">
              <w:rPr>
                <w:noProof/>
                <w:lang w:eastAsia="en-US"/>
              </w:rPr>
              <w:t>. </w:t>
            </w:r>
            <w:r w:rsidRPr="00087822">
              <w:rPr>
                <w:noProof/>
                <w:lang w:eastAsia="en-US"/>
              </w:rPr>
              <w:fldChar w:fldCharType="begin">
                <w:ffData>
                  <w:name w:val="ТекстовоеПоле15"/>
                  <w:enabled/>
                  <w:calcOnExit w:val="0"/>
                  <w:textInput>
                    <w:default w:val="_"/>
                    <w:maxLength w:val="1"/>
                    <w:format w:val="Первая прописная"/>
                  </w:textInput>
                </w:ffData>
              </w:fldChar>
            </w:r>
            <w:r w:rsidRPr="00087822">
              <w:rPr>
                <w:noProof/>
                <w:lang w:eastAsia="en-US"/>
              </w:rPr>
              <w:instrText xml:space="preserve"> FORMTEXT </w:instrText>
            </w:r>
            <w:r w:rsidRPr="00087822">
              <w:rPr>
                <w:noProof/>
                <w:lang w:eastAsia="en-US"/>
              </w:rPr>
            </w:r>
            <w:r w:rsidRPr="00087822">
              <w:rPr>
                <w:noProof/>
                <w:lang w:eastAsia="en-US"/>
              </w:rPr>
              <w:fldChar w:fldCharType="separate"/>
            </w:r>
            <w:r w:rsidRPr="00087822">
              <w:rPr>
                <w:noProof/>
                <w:lang w:eastAsia="en-US"/>
              </w:rPr>
              <w:t>_</w:t>
            </w:r>
            <w:r w:rsidRPr="00087822">
              <w:rPr>
                <w:noProof/>
                <w:lang w:eastAsia="en-US"/>
              </w:rPr>
              <w:fldChar w:fldCharType="end"/>
            </w:r>
            <w:r w:rsidRPr="00087822">
              <w:rPr>
                <w:noProof/>
                <w:lang w:eastAsia="en-US"/>
              </w:rPr>
              <w:t>. </w:t>
            </w:r>
            <w:r w:rsidRPr="00087822">
              <w:rPr>
                <w:noProof/>
                <w:lang w:eastAsia="en-US"/>
              </w:rPr>
              <w:fldChar w:fldCharType="begin">
                <w:ffData>
                  <w:name w:val=""/>
                  <w:enabled/>
                  <w:calcOnExit w:val="0"/>
                  <w:textInput>
                    <w:default w:val="__________"/>
                    <w:format w:val="Первая прописная"/>
                  </w:textInput>
                </w:ffData>
              </w:fldChar>
            </w:r>
            <w:r w:rsidRPr="00087822">
              <w:rPr>
                <w:noProof/>
                <w:lang w:eastAsia="en-US"/>
              </w:rPr>
              <w:instrText xml:space="preserve"> FORMTEXT </w:instrText>
            </w:r>
            <w:r w:rsidRPr="00087822">
              <w:rPr>
                <w:noProof/>
                <w:lang w:eastAsia="en-US"/>
              </w:rPr>
            </w:r>
            <w:r w:rsidRPr="00087822">
              <w:rPr>
                <w:noProof/>
                <w:lang w:eastAsia="en-US"/>
              </w:rPr>
              <w:fldChar w:fldCharType="separate"/>
            </w:r>
            <w:r w:rsidRPr="00087822">
              <w:rPr>
                <w:noProof/>
                <w:lang w:eastAsia="en-US"/>
              </w:rPr>
              <w:t>__________</w:t>
            </w:r>
            <w:r w:rsidRPr="00087822">
              <w:rPr>
                <w:noProof/>
                <w:lang w:eastAsia="en-US"/>
              </w:rPr>
              <w:fldChar w:fldCharType="end"/>
            </w:r>
          </w:p>
        </w:tc>
      </w:tr>
      <w:tr w:rsidR="00087822" w:rsidRPr="00087822" w:rsidTr="00DB6E57">
        <w:tc>
          <w:tcPr>
            <w:tcW w:w="4497" w:type="dxa"/>
            <w:shd w:val="clear" w:color="auto" w:fill="auto"/>
            <w:vAlign w:val="center"/>
          </w:tcPr>
          <w:p w:rsidR="00087822" w:rsidRPr="00087822" w:rsidRDefault="00087822" w:rsidP="00087822">
            <w:pPr>
              <w:suppressAutoHyphens/>
              <w:jc w:val="center"/>
              <w:rPr>
                <w:lang w:eastAsia="en-US"/>
              </w:rPr>
            </w:pPr>
            <w:r w:rsidRPr="00087822">
              <w:rPr>
                <w:lang w:eastAsia="en-US"/>
              </w:rPr>
              <w:t>м. п.</w:t>
            </w: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vAlign w:val="center"/>
          </w:tcPr>
          <w:p w:rsidR="00087822" w:rsidRPr="00087822" w:rsidRDefault="00087822" w:rsidP="00087822">
            <w:pPr>
              <w:suppressAutoHyphens/>
              <w:jc w:val="center"/>
              <w:rPr>
                <w:lang w:eastAsia="en-US"/>
              </w:rPr>
            </w:pPr>
            <w:r w:rsidRPr="00087822">
              <w:rPr>
                <w:lang w:eastAsia="en-US"/>
              </w:rPr>
              <w:t>м. п.</w:t>
            </w:r>
          </w:p>
        </w:tc>
      </w:tr>
    </w:tbl>
    <w:p w:rsidR="00DB6E57" w:rsidRP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r w:rsidRPr="00DB6E57">
        <w:rPr>
          <w:rFonts w:eastAsia="MS Mincho"/>
          <w:sz w:val="26"/>
          <w:szCs w:val="26"/>
          <w:lang w:eastAsia="ja-JP"/>
        </w:rPr>
        <w:t xml:space="preserve">Приложение № 1 к </w:t>
      </w:r>
      <w:r w:rsidR="00B042B5">
        <w:rPr>
          <w:rFonts w:eastAsia="MS Mincho"/>
          <w:sz w:val="26"/>
          <w:szCs w:val="26"/>
          <w:lang w:eastAsia="ja-JP"/>
        </w:rPr>
        <w:t>п</w:t>
      </w:r>
      <w:r w:rsidRPr="00DB6E57">
        <w:rPr>
          <w:rFonts w:eastAsia="MS Mincho"/>
          <w:sz w:val="26"/>
          <w:szCs w:val="26"/>
          <w:lang w:eastAsia="ja-JP"/>
        </w:rPr>
        <w:t xml:space="preserve">роекту договора - Спецификация, приложено в отдельном файле в формате </w:t>
      </w:r>
      <w:r w:rsidRPr="00DB6E57">
        <w:rPr>
          <w:rFonts w:eastAsia="MS Mincho"/>
          <w:sz w:val="26"/>
          <w:szCs w:val="26"/>
          <w:lang w:val="en-US" w:eastAsia="ja-JP"/>
        </w:rPr>
        <w:t>Excel</w:t>
      </w: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sectPr w:rsidR="00DB6E57" w:rsidRPr="00DB6E57" w:rsidSect="00577248">
          <w:headerReference w:type="default" r:id="rId52"/>
          <w:footerReference w:type="even" r:id="rId53"/>
          <w:footerReference w:type="default" r:id="rId54"/>
          <w:footerReference w:type="first" r:id="rId55"/>
          <w:pgSz w:w="11906" w:h="16838"/>
          <w:pgMar w:top="1134" w:right="850" w:bottom="1134" w:left="1701" w:header="708" w:footer="708" w:gutter="0"/>
          <w:cols w:space="708"/>
          <w:titlePg/>
          <w:docGrid w:linePitch="360"/>
        </w:sectPr>
      </w:pPr>
    </w:p>
    <w:p w:rsidR="00DB6E57" w:rsidRPr="00DB6E57" w:rsidRDefault="00DB6E57" w:rsidP="00DB6E57">
      <w:pPr>
        <w:jc w:val="right"/>
        <w:rPr>
          <w:rFonts w:eastAsia="MS Mincho"/>
          <w:sz w:val="26"/>
          <w:szCs w:val="26"/>
          <w:lang w:eastAsia="ja-JP"/>
        </w:rPr>
      </w:pPr>
      <w:r w:rsidRPr="00DB6E57">
        <w:rPr>
          <w:rFonts w:eastAsia="MS Mincho"/>
          <w:sz w:val="26"/>
          <w:szCs w:val="26"/>
          <w:lang w:eastAsia="ja-JP"/>
        </w:rPr>
        <w:t>Приложение № 2</w:t>
      </w:r>
    </w:p>
    <w:p w:rsidR="00DB6E57" w:rsidRPr="00DB6E57" w:rsidRDefault="00DB6E57" w:rsidP="00DB6E57">
      <w:pPr>
        <w:jc w:val="right"/>
        <w:rPr>
          <w:rFonts w:eastAsia="MS Mincho"/>
          <w:sz w:val="26"/>
          <w:szCs w:val="26"/>
          <w:lang w:eastAsia="ja-JP"/>
        </w:rPr>
      </w:pPr>
      <w:r w:rsidRPr="00DB6E57">
        <w:rPr>
          <w:rFonts w:eastAsia="MS Mincho"/>
          <w:sz w:val="26"/>
          <w:szCs w:val="26"/>
          <w:lang w:eastAsia="ja-JP"/>
        </w:rPr>
        <w:t xml:space="preserve">к Договору поставки </w:t>
      </w:r>
    </w:p>
    <w:p w:rsidR="00DB6E57" w:rsidRPr="00DB6E57" w:rsidRDefault="00DB6E57" w:rsidP="00DB6E57">
      <w:pPr>
        <w:jc w:val="right"/>
        <w:rPr>
          <w:rFonts w:eastAsia="MS Mincho"/>
          <w:sz w:val="26"/>
          <w:szCs w:val="26"/>
          <w:lang w:eastAsia="ja-JP"/>
        </w:rPr>
      </w:pPr>
      <w:r w:rsidRPr="00DB6E57">
        <w:rPr>
          <w:rFonts w:eastAsia="MS Mincho"/>
          <w:sz w:val="26"/>
          <w:szCs w:val="26"/>
          <w:lang w:eastAsia="ja-JP"/>
        </w:rPr>
        <w:t>№ ____ от «____» ________ 20 ____ г.</w:t>
      </w:r>
    </w:p>
    <w:p w:rsidR="00DB6E57" w:rsidRPr="00DB6E57" w:rsidRDefault="00DB6E57" w:rsidP="00DB6E57">
      <w:pPr>
        <w:jc w:val="right"/>
        <w:rPr>
          <w:rFonts w:eastAsia="MS Mincho"/>
          <w:sz w:val="26"/>
          <w:szCs w:val="26"/>
          <w:lang w:eastAsia="ja-JP"/>
        </w:rPr>
      </w:pPr>
    </w:p>
    <w:p w:rsidR="00DB6E57" w:rsidRPr="00DB6E57" w:rsidRDefault="00DB6E57" w:rsidP="00DB6E57">
      <w:pPr>
        <w:jc w:val="right"/>
        <w:rPr>
          <w:rFonts w:eastAsia="MS Mincho"/>
          <w:sz w:val="26"/>
          <w:szCs w:val="26"/>
          <w:lang w:eastAsia="ja-JP"/>
        </w:rPr>
      </w:pPr>
    </w:p>
    <w:p w:rsidR="00DB6E57" w:rsidRPr="00DB6E57" w:rsidRDefault="00DB6E57" w:rsidP="00DB6E57">
      <w:pPr>
        <w:jc w:val="right"/>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jc w:val="center"/>
        <w:rPr>
          <w:rFonts w:eastAsia="MS Mincho"/>
          <w:sz w:val="26"/>
          <w:szCs w:val="26"/>
          <w:lang w:eastAsia="ja-JP"/>
        </w:rPr>
      </w:pP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Форма Заказа</w:t>
      </w:r>
    </w:p>
    <w:p w:rsidR="00DB6E57" w:rsidRPr="00DB6E57" w:rsidRDefault="00DB6E57" w:rsidP="00DB6E57">
      <w:pPr>
        <w:jc w:val="center"/>
        <w:rPr>
          <w:rFonts w:eastAsia="MS Mincho"/>
          <w:sz w:val="26"/>
          <w:szCs w:val="26"/>
          <w:lang w:eastAsia="ja-JP"/>
        </w:rPr>
      </w:pP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Начало формы</w:t>
      </w:r>
    </w:p>
    <w:p w:rsidR="00DB6E57" w:rsidRPr="00DB6E57" w:rsidRDefault="00DB6E57" w:rsidP="00DB6E57">
      <w:pPr>
        <w:rPr>
          <w:rFonts w:eastAsia="MS Mincho"/>
          <w:sz w:val="26"/>
          <w:szCs w:val="26"/>
          <w:lang w:eastAsia="ja-JP"/>
        </w:rPr>
      </w:pP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 xml:space="preserve">ЗАКАЗ </w:t>
      </w: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 ____ ОТ «____» ________ 20 ____ Г.</w:t>
      </w: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 xml:space="preserve">К ДОГОВОРУ ПОСТАВКИ </w:t>
      </w: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 ____ ОТ «____» ________ 20 ____ Г.</w:t>
      </w: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г. Уфа</w:t>
      </w: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20___ г.</w:t>
      </w:r>
    </w:p>
    <w:p w:rsidR="00DB6E57" w:rsidRPr="00DB6E57" w:rsidRDefault="00DB6E57" w:rsidP="00DB6E57">
      <w:pPr>
        <w:jc w:val="center"/>
        <w:rPr>
          <w:rFonts w:eastAsia="MS Mincho"/>
          <w:sz w:val="26"/>
          <w:szCs w:val="26"/>
          <w:lang w:eastAsia="ja-JP"/>
        </w:rPr>
      </w:pPr>
    </w:p>
    <w:p w:rsidR="00DB6E57" w:rsidRPr="00DB6E57" w:rsidRDefault="00DB6E57" w:rsidP="00DB6E57">
      <w:pPr>
        <w:jc w:val="center"/>
        <w:rPr>
          <w:rFonts w:eastAsia="MS Mincho"/>
          <w:sz w:val="26"/>
          <w:szCs w:val="26"/>
          <w:lang w:eastAsia="ja-JP"/>
        </w:rPr>
        <w:sectPr w:rsidR="00DB6E57" w:rsidRPr="00DB6E57" w:rsidSect="00577248">
          <w:headerReference w:type="default" r:id="rId56"/>
          <w:footerReference w:type="even" r:id="rId57"/>
          <w:footerReference w:type="default" r:id="rId58"/>
          <w:footerReference w:type="first" r:id="rId59"/>
          <w:pgSz w:w="11906" w:h="16838"/>
          <w:pgMar w:top="1134" w:right="850" w:bottom="1134" w:left="1701" w:header="708" w:footer="708" w:gutter="0"/>
          <w:cols w:space="708"/>
          <w:titlePg/>
          <w:docGrid w:linePitch="360"/>
        </w:sectPr>
      </w:pPr>
    </w:p>
    <w:p w:rsidR="00DB6E57" w:rsidRPr="00DB6E57" w:rsidRDefault="00DB6E57" w:rsidP="00DB6E57">
      <w:pPr>
        <w:jc w:val="both"/>
        <w:rPr>
          <w:rFonts w:eastAsia="MS Mincho"/>
          <w:sz w:val="26"/>
          <w:szCs w:val="26"/>
          <w:lang w:eastAsia="ja-JP"/>
        </w:rPr>
      </w:pPr>
      <w:r w:rsidRPr="00DB6E57">
        <w:rPr>
          <w:rFonts w:eastAsia="MS Mincho"/>
          <w:b/>
          <w:sz w:val="26"/>
          <w:szCs w:val="26"/>
          <w:lang w:eastAsia="ja-JP"/>
        </w:rPr>
        <w:t>Публичное акционерное общество «Башинформсвязь» (ПАО «Башинформсвязь»)</w:t>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B6E57">
        <w:rPr>
          <w:rFonts w:eastAsia="MS Mincho"/>
          <w:sz w:val="26"/>
          <w:szCs w:val="26"/>
          <w:lang w:eastAsia="ja-JP"/>
        </w:rPr>
        <w:instrText xml:space="preserve"> FORMDROPDOWN </w:instrText>
      </w:r>
      <w:r w:rsidR="0007527C">
        <w:rPr>
          <w:rFonts w:eastAsia="MS Mincho"/>
          <w:sz w:val="26"/>
          <w:szCs w:val="26"/>
          <w:lang w:eastAsia="ja-JP"/>
        </w:rPr>
      </w:r>
      <w:r w:rsidR="0007527C">
        <w:rPr>
          <w:rFonts w:eastAsia="MS Mincho"/>
          <w:sz w:val="26"/>
          <w:szCs w:val="26"/>
          <w:lang w:eastAsia="ja-JP"/>
        </w:rPr>
        <w:fldChar w:fldCharType="separate"/>
      </w:r>
      <w:r w:rsidRPr="00DB6E57">
        <w:rPr>
          <w:rFonts w:eastAsia="MS Mincho"/>
          <w:sz w:val="26"/>
          <w:szCs w:val="26"/>
          <w:lang w:eastAsia="ja-JP"/>
        </w:rPr>
        <w:fldChar w:fldCharType="end"/>
      </w:r>
      <w:r w:rsidRPr="00DB6E57">
        <w:rPr>
          <w:rFonts w:eastAsia="MS Mincho"/>
          <w:sz w:val="26"/>
          <w:szCs w:val="26"/>
          <w:lang w:eastAsia="ja-JP"/>
        </w:rPr>
        <w:t xml:space="preserve"> в дальнейшем «</w:t>
      </w:r>
      <w:r w:rsidRPr="00DB6E5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Покупатель</w:t>
      </w:r>
      <w:r w:rsidRPr="00DB6E57">
        <w:rPr>
          <w:rFonts w:eastAsia="MS Mincho"/>
          <w:sz w:val="26"/>
          <w:szCs w:val="26"/>
          <w:lang w:eastAsia="ja-JP"/>
        </w:rPr>
        <w:fldChar w:fldCharType="end"/>
      </w:r>
      <w:r w:rsidRPr="00DB6E57">
        <w:rPr>
          <w:rFonts w:eastAsia="MS Mincho"/>
          <w:sz w:val="26"/>
          <w:szCs w:val="26"/>
          <w:lang w:eastAsia="ja-JP"/>
        </w:rPr>
        <w:t xml:space="preserve">», в лице </w:t>
      </w:r>
      <w:r w:rsidRPr="00DB6E57">
        <w:rPr>
          <w:rFonts w:eastAsia="MS Mincho"/>
          <w:sz w:val="26"/>
          <w:szCs w:val="26"/>
          <w:lang w:eastAsia="ja-JP"/>
        </w:rPr>
        <w:fldChar w:fldCharType="begin">
          <w:ffData>
            <w:name w:val=""/>
            <w:enabled/>
            <w:calcOnExit w:val="0"/>
            <w:textInput>
              <w:default w:val="______________________________"/>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______________________________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w:t>
      </w:r>
      <w:r w:rsidRPr="00DB6E57">
        <w:rPr>
          <w:rFonts w:eastAsia="MS Mincho"/>
          <w:i/>
          <w:sz w:val="26"/>
          <w:szCs w:val="26"/>
          <w:lang w:eastAsia="ja-JP"/>
        </w:rPr>
        <w:t>действующего / (действующей)</w:t>
      </w:r>
      <w:r w:rsidRPr="00DB6E57">
        <w:rPr>
          <w:rFonts w:eastAsia="MS Mincho"/>
          <w:sz w:val="26"/>
          <w:szCs w:val="26"/>
          <w:lang w:eastAsia="ja-JP"/>
        </w:rPr>
        <w:t xml:space="preserve">] на основании </w:t>
      </w:r>
      <w:r w:rsidRPr="00DB6E5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______________________________</w:t>
      </w:r>
      <w:r w:rsidRPr="00DB6E57">
        <w:rPr>
          <w:rFonts w:eastAsia="MS Mincho"/>
          <w:sz w:val="26"/>
          <w:szCs w:val="26"/>
          <w:lang w:eastAsia="ja-JP"/>
        </w:rPr>
        <w:fldChar w:fldCharType="end"/>
      </w:r>
      <w:r w:rsidRPr="00DB6E57">
        <w:rPr>
          <w:rFonts w:eastAsia="MS Mincho"/>
          <w:sz w:val="26"/>
          <w:szCs w:val="26"/>
          <w:lang w:eastAsia="ja-JP"/>
        </w:rPr>
        <w:t>, с одной стороны, и</w:t>
      </w:r>
    </w:p>
    <w:p w:rsidR="00DB6E57" w:rsidRPr="00DB6E57" w:rsidRDefault="00DB6E57" w:rsidP="00DB6E57">
      <w:pPr>
        <w:jc w:val="both"/>
        <w:rPr>
          <w:rFonts w:eastAsia="MS Mincho"/>
          <w:sz w:val="26"/>
          <w:szCs w:val="26"/>
          <w:lang w:eastAsia="ja-JP"/>
        </w:rPr>
      </w:pPr>
      <w:r w:rsidRPr="00DB6E57">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______________________________</w:t>
      </w:r>
      <w:r w:rsidRPr="00DB6E57">
        <w:rPr>
          <w:rFonts w:eastAsia="MS Mincho"/>
          <w:sz w:val="26"/>
          <w:szCs w:val="26"/>
          <w:lang w:eastAsia="ja-JP"/>
        </w:rPr>
        <w:fldChar w:fldCharType="end"/>
      </w:r>
      <w:r w:rsidRPr="00DB6E57">
        <w:rPr>
          <w:rFonts w:eastAsia="MS Mincho"/>
          <w:b/>
          <w:sz w:val="26"/>
          <w:szCs w:val="26"/>
          <w:lang w:eastAsia="ja-JP"/>
        </w:rPr>
        <w:t xml:space="preserve"> «</w:t>
      </w:r>
      <w:r w:rsidRPr="00DB6E5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______________________________</w:t>
      </w:r>
      <w:r w:rsidRPr="00DB6E57">
        <w:rPr>
          <w:rFonts w:eastAsia="MS Mincho"/>
          <w:sz w:val="26"/>
          <w:szCs w:val="26"/>
          <w:lang w:eastAsia="ja-JP"/>
        </w:rPr>
        <w:fldChar w:fldCharType="end"/>
      </w:r>
      <w:r w:rsidRPr="00DB6E57">
        <w:rPr>
          <w:rFonts w:eastAsia="MS Mincho"/>
          <w:b/>
          <w:sz w:val="26"/>
          <w:szCs w:val="26"/>
          <w:lang w:eastAsia="ja-JP"/>
        </w:rPr>
        <w:t>» (</w:t>
      </w:r>
      <w:r w:rsidRPr="00DB6E5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______________________________</w:t>
      </w:r>
      <w:r w:rsidRPr="00DB6E57">
        <w:rPr>
          <w:rFonts w:eastAsia="MS Mincho"/>
          <w:sz w:val="26"/>
          <w:szCs w:val="26"/>
          <w:lang w:eastAsia="ja-JP"/>
        </w:rPr>
        <w:fldChar w:fldCharType="end"/>
      </w:r>
      <w:r w:rsidRPr="00DB6E57">
        <w:rPr>
          <w:rFonts w:eastAsia="MS Mincho"/>
          <w:b/>
          <w:sz w:val="26"/>
          <w:szCs w:val="26"/>
          <w:lang w:eastAsia="ja-JP"/>
        </w:rPr>
        <w:t>)</w:t>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B6E57">
        <w:rPr>
          <w:rFonts w:eastAsia="MS Mincho"/>
          <w:sz w:val="26"/>
          <w:szCs w:val="26"/>
          <w:lang w:eastAsia="ja-JP"/>
        </w:rPr>
        <w:instrText xml:space="preserve"> FORMDROPDOWN </w:instrText>
      </w:r>
      <w:r w:rsidR="0007527C">
        <w:rPr>
          <w:rFonts w:eastAsia="MS Mincho"/>
          <w:sz w:val="26"/>
          <w:szCs w:val="26"/>
          <w:lang w:eastAsia="ja-JP"/>
        </w:rPr>
      </w:r>
      <w:r w:rsidR="0007527C">
        <w:rPr>
          <w:rFonts w:eastAsia="MS Mincho"/>
          <w:sz w:val="26"/>
          <w:szCs w:val="26"/>
          <w:lang w:eastAsia="ja-JP"/>
        </w:rPr>
        <w:fldChar w:fldCharType="separate"/>
      </w:r>
      <w:r w:rsidRPr="00DB6E57">
        <w:rPr>
          <w:rFonts w:eastAsia="MS Mincho"/>
          <w:sz w:val="26"/>
          <w:szCs w:val="26"/>
          <w:lang w:eastAsia="ja-JP"/>
        </w:rPr>
        <w:fldChar w:fldCharType="end"/>
      </w:r>
      <w:r w:rsidRPr="00DB6E57">
        <w:rPr>
          <w:rFonts w:eastAsia="MS Mincho"/>
          <w:sz w:val="26"/>
          <w:szCs w:val="26"/>
          <w:lang w:eastAsia="ja-JP"/>
        </w:rPr>
        <w:t xml:space="preserve"> в дальнейшем «</w:t>
      </w:r>
      <w:r w:rsidRPr="00DB6E5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Поставщик</w:t>
      </w:r>
      <w:r w:rsidRPr="00DB6E57">
        <w:rPr>
          <w:rFonts w:eastAsia="MS Mincho"/>
          <w:sz w:val="26"/>
          <w:szCs w:val="26"/>
          <w:lang w:eastAsia="ja-JP"/>
        </w:rPr>
        <w:fldChar w:fldCharType="end"/>
      </w:r>
      <w:r w:rsidRPr="00DB6E57">
        <w:rPr>
          <w:rFonts w:eastAsia="MS Mincho"/>
          <w:sz w:val="26"/>
          <w:szCs w:val="26"/>
          <w:lang w:eastAsia="ja-JP"/>
        </w:rPr>
        <w:t xml:space="preserve">», в лице </w:t>
      </w:r>
      <w:r w:rsidRPr="00DB6E57">
        <w:rPr>
          <w:rFonts w:eastAsia="MS Mincho"/>
          <w:sz w:val="26"/>
          <w:szCs w:val="26"/>
          <w:lang w:eastAsia="ja-JP"/>
        </w:rPr>
        <w:fldChar w:fldCharType="begin">
          <w:ffData>
            <w:name w:val=""/>
            <w:enabled/>
            <w:calcOnExit w:val="0"/>
            <w:textInput>
              <w:default w:val="______________________________"/>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______________________________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w:t>
      </w:r>
      <w:r w:rsidRPr="00DB6E57">
        <w:rPr>
          <w:rFonts w:eastAsia="MS Mincho"/>
          <w:i/>
          <w:sz w:val="26"/>
          <w:szCs w:val="26"/>
          <w:lang w:eastAsia="ja-JP"/>
        </w:rPr>
        <w:t>действующего / (действующей)</w:t>
      </w:r>
      <w:r w:rsidRPr="00DB6E57">
        <w:rPr>
          <w:rFonts w:eastAsia="MS Mincho"/>
          <w:sz w:val="26"/>
          <w:szCs w:val="26"/>
          <w:lang w:eastAsia="ja-JP"/>
        </w:rPr>
        <w:t xml:space="preserve">] на основании </w:t>
      </w:r>
      <w:r w:rsidRPr="00DB6E5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______________________________</w:t>
      </w:r>
      <w:r w:rsidRPr="00DB6E57">
        <w:rPr>
          <w:rFonts w:eastAsia="MS Mincho"/>
          <w:sz w:val="26"/>
          <w:szCs w:val="26"/>
          <w:lang w:eastAsia="ja-JP"/>
        </w:rPr>
        <w:fldChar w:fldCharType="end"/>
      </w:r>
      <w:r w:rsidRPr="00DB6E57">
        <w:rPr>
          <w:rFonts w:eastAsia="MS Mincho"/>
          <w:sz w:val="26"/>
          <w:szCs w:val="26"/>
          <w:lang w:eastAsia="ja-JP"/>
        </w:rPr>
        <w:t xml:space="preserve">, с другой стороны, совместно именуемые «Стороны», заключили настоящий Заказ № </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 xml:space="preserve"> от «</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20</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 xml:space="preserve"> года к Договору поставки </w:t>
      </w:r>
      <w:r w:rsidRPr="00DB6E57">
        <w:rPr>
          <w:rFonts w:eastAsia="MS Mincho"/>
          <w:sz w:val="26"/>
          <w:szCs w:val="26"/>
          <w:lang w:eastAsia="ja-JP"/>
        </w:rPr>
        <w:t xml:space="preserve">№ </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 xml:space="preserve"> от «</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20</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 xml:space="preserve"> года</w:t>
      </w:r>
      <w:r w:rsidRPr="00DB6E57">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B6E57" w:rsidRPr="00DB6E57" w:rsidTr="00577248">
        <w:trPr>
          <w:trHeight w:val="405"/>
        </w:trPr>
        <w:tc>
          <w:tcPr>
            <w:tcW w:w="1910" w:type="dxa"/>
            <w:gridSpan w:val="3"/>
            <w:tcBorders>
              <w:top w:val="nil"/>
              <w:left w:val="nil"/>
              <w:bottom w:val="nil"/>
              <w:right w:val="nil"/>
            </w:tcBorders>
          </w:tcPr>
          <w:p w:rsidR="00DB6E57" w:rsidRPr="00DB6E57" w:rsidRDefault="00DB6E57" w:rsidP="00DB6E5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B6E57" w:rsidRPr="00DB6E57" w:rsidRDefault="00DB6E57" w:rsidP="00DB6E57">
            <w:pPr>
              <w:jc w:val="center"/>
              <w:rPr>
                <w:rFonts w:eastAsia="MS Mincho"/>
                <w:b/>
                <w:bCs/>
                <w:sz w:val="20"/>
                <w:szCs w:val="20"/>
              </w:rPr>
            </w:pPr>
            <w:r w:rsidRPr="00DB6E57">
              <w:rPr>
                <w:rFonts w:eastAsia="MS Mincho"/>
                <w:sz w:val="26"/>
                <w:szCs w:val="26"/>
                <w:lang w:eastAsia="ja-JP"/>
              </w:rPr>
              <w:t>СПЕЦИФИКАЦИЯ</w:t>
            </w:r>
          </w:p>
        </w:tc>
      </w:tr>
      <w:tr w:rsidR="00DB6E57" w:rsidRPr="00DB6E57" w:rsidTr="00577248">
        <w:trPr>
          <w:trHeight w:val="405"/>
        </w:trPr>
        <w:tc>
          <w:tcPr>
            <w:tcW w:w="553"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127"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701" w:type="dxa"/>
            <w:gridSpan w:val="2"/>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559"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276"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418"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275" w:type="dxa"/>
            <w:gridSpan w:val="3"/>
            <w:tcBorders>
              <w:top w:val="nil"/>
              <w:left w:val="nil"/>
              <w:bottom w:val="nil"/>
              <w:right w:val="nil"/>
            </w:tcBorders>
          </w:tcPr>
          <w:p w:rsidR="00DB6E57" w:rsidRPr="00DB6E57" w:rsidRDefault="00DB6E57" w:rsidP="00DB6E57">
            <w:pPr>
              <w:jc w:val="center"/>
              <w:rPr>
                <w:rFonts w:eastAsia="MS Mincho"/>
                <w:b/>
                <w:bCs/>
                <w:sz w:val="20"/>
                <w:szCs w:val="20"/>
              </w:rPr>
            </w:pPr>
          </w:p>
        </w:tc>
        <w:tc>
          <w:tcPr>
            <w:tcW w:w="1560" w:type="dxa"/>
            <w:gridSpan w:val="2"/>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559"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417"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560"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r>
      <w:tr w:rsidR="00DB6E57" w:rsidRPr="00DB6E57" w:rsidTr="00577248">
        <w:trPr>
          <w:trHeight w:val="2994"/>
        </w:trPr>
        <w:tc>
          <w:tcPr>
            <w:tcW w:w="553" w:type="dxa"/>
            <w:tcBorders>
              <w:top w:val="single" w:sz="8" w:space="0" w:color="auto"/>
              <w:left w:val="single" w:sz="8" w:space="0" w:color="auto"/>
              <w:bottom w:val="nil"/>
              <w:right w:val="nil"/>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r w:rsidRPr="00DB6E57">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Стоимость Товара, в том числе НДС(по ставке</w:t>
            </w:r>
            <w:r w:rsidRPr="00DB6E57">
              <w:t>18%)</w:t>
            </w:r>
            <w:r w:rsidRPr="00DB6E57">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color w:val="000000"/>
                <w:sz w:val="20"/>
                <w:szCs w:val="20"/>
              </w:rPr>
            </w:pPr>
            <w:r w:rsidRPr="00DB6E57">
              <w:rPr>
                <w:rFonts w:eastAsia="MS Mincho"/>
                <w:b/>
                <w:bCs/>
                <w:color w:val="000000"/>
                <w:sz w:val="20"/>
                <w:szCs w:val="20"/>
              </w:rPr>
              <w:t>Место доставки</w:t>
            </w:r>
          </w:p>
        </w:tc>
      </w:tr>
      <w:tr w:rsidR="00DB6E57" w:rsidRPr="00DB6E57" w:rsidTr="00577248">
        <w:trPr>
          <w:trHeight w:val="345"/>
        </w:trPr>
        <w:tc>
          <w:tcPr>
            <w:tcW w:w="15005" w:type="dxa"/>
            <w:gridSpan w:val="15"/>
            <w:tcBorders>
              <w:top w:val="single" w:sz="8" w:space="0" w:color="auto"/>
              <w:left w:val="single" w:sz="8" w:space="0" w:color="auto"/>
              <w:bottom w:val="nil"/>
              <w:right w:val="nil"/>
            </w:tcBorders>
          </w:tcPr>
          <w:p w:rsidR="00DB6E57" w:rsidRPr="00DB6E57" w:rsidRDefault="00DB6E57" w:rsidP="00DB6E57">
            <w:pPr>
              <w:jc w:val="center"/>
              <w:rPr>
                <w:rFonts w:eastAsia="MS Mincho"/>
                <w:i/>
                <w:iCs/>
                <w:sz w:val="20"/>
                <w:szCs w:val="20"/>
              </w:rPr>
            </w:pPr>
            <w:r w:rsidRPr="00DB6E57">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B6E57" w:rsidRPr="00DB6E57" w:rsidTr="0057724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B6E57" w:rsidRPr="00DB6E57" w:rsidRDefault="00DB6E57" w:rsidP="00DB6E5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B6E57" w:rsidRPr="00DB6E57" w:rsidRDefault="00DB6E57" w:rsidP="00DB6E5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r>
      <w:tr w:rsidR="00DB6E57" w:rsidRPr="00DB6E57" w:rsidTr="00577248">
        <w:trPr>
          <w:trHeight w:val="882"/>
        </w:trPr>
        <w:tc>
          <w:tcPr>
            <w:tcW w:w="553"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127"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701" w:type="dxa"/>
            <w:gridSpan w:val="2"/>
            <w:tcBorders>
              <w:top w:val="nil"/>
              <w:left w:val="nil"/>
              <w:bottom w:val="nil"/>
              <w:right w:val="nil"/>
            </w:tcBorders>
            <w:vAlign w:val="bottom"/>
          </w:tcPr>
          <w:p w:rsidR="00DB6E57" w:rsidRPr="00DB6E57" w:rsidRDefault="00DB6E57" w:rsidP="00DB6E57">
            <w:pPr>
              <w:rPr>
                <w:rFonts w:eastAsia="MS Mincho"/>
                <w:sz w:val="20"/>
                <w:szCs w:val="20"/>
              </w:rPr>
            </w:pPr>
          </w:p>
        </w:tc>
        <w:tc>
          <w:tcPr>
            <w:tcW w:w="1559"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276"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418"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134" w:type="dxa"/>
            <w:gridSpan w:val="2"/>
            <w:tcBorders>
              <w:top w:val="nil"/>
              <w:left w:val="nil"/>
              <w:bottom w:val="nil"/>
              <w:right w:val="nil"/>
            </w:tcBorders>
          </w:tcPr>
          <w:p w:rsidR="00DB6E57" w:rsidRPr="00DB6E57" w:rsidRDefault="00DB6E57" w:rsidP="00DB6E57">
            <w:pPr>
              <w:rPr>
                <w:rFonts w:eastAsia="MS Mincho"/>
                <w:sz w:val="20"/>
                <w:szCs w:val="20"/>
              </w:rPr>
            </w:pPr>
          </w:p>
        </w:tc>
        <w:tc>
          <w:tcPr>
            <w:tcW w:w="425" w:type="dxa"/>
            <w:gridSpan w:val="2"/>
            <w:tcBorders>
              <w:top w:val="single" w:sz="4" w:space="0" w:color="auto"/>
              <w:left w:val="nil"/>
              <w:bottom w:val="nil"/>
              <w:right w:val="nil"/>
            </w:tcBorders>
            <w:vAlign w:val="bottom"/>
          </w:tcPr>
          <w:p w:rsidR="00DB6E57" w:rsidRPr="00DB6E57" w:rsidRDefault="00DB6E57" w:rsidP="00DB6E57">
            <w:pPr>
              <w:rPr>
                <w:rFonts w:eastAsia="MS Mincho"/>
                <w:sz w:val="20"/>
                <w:szCs w:val="20"/>
              </w:rPr>
            </w:pPr>
          </w:p>
        </w:tc>
        <w:tc>
          <w:tcPr>
            <w:tcW w:w="2835" w:type="dxa"/>
            <w:gridSpan w:val="2"/>
            <w:tcBorders>
              <w:top w:val="nil"/>
              <w:left w:val="nil"/>
              <w:bottom w:val="nil"/>
              <w:right w:val="nil"/>
            </w:tcBorders>
          </w:tcPr>
          <w:p w:rsidR="00DB6E57" w:rsidRPr="00DB6E57" w:rsidRDefault="00DB6E57" w:rsidP="00DB6E57">
            <w:pPr>
              <w:jc w:val="right"/>
              <w:rPr>
                <w:rFonts w:eastAsia="MS Mincho"/>
                <w:b/>
                <w:bCs/>
                <w:color w:val="000000"/>
                <w:sz w:val="20"/>
                <w:szCs w:val="20"/>
              </w:rPr>
            </w:pPr>
            <w:r w:rsidRPr="00DB6E57">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B6E57" w:rsidRPr="00DB6E57" w:rsidRDefault="00DB6E57" w:rsidP="00DB6E57">
            <w:pPr>
              <w:jc w:val="center"/>
              <w:rPr>
                <w:rFonts w:eastAsia="MS Mincho"/>
                <w:b/>
                <w:bCs/>
                <w:sz w:val="20"/>
                <w:szCs w:val="20"/>
              </w:rPr>
            </w:pPr>
            <w:r w:rsidRPr="00DB6E57">
              <w:rPr>
                <w:rFonts w:eastAsia="MS Mincho"/>
                <w:b/>
                <w:bCs/>
                <w:sz w:val="20"/>
                <w:szCs w:val="20"/>
              </w:rPr>
              <w:t> </w:t>
            </w:r>
          </w:p>
          <w:p w:rsidR="00DB6E57" w:rsidRPr="00DB6E57" w:rsidRDefault="00DB6E57" w:rsidP="00DB6E57">
            <w:pPr>
              <w:jc w:val="center"/>
              <w:rPr>
                <w:rFonts w:eastAsia="MS Mincho"/>
                <w:b/>
                <w:bCs/>
                <w:sz w:val="20"/>
                <w:szCs w:val="20"/>
              </w:rPr>
            </w:pPr>
            <w:r w:rsidRPr="00DB6E57">
              <w:rPr>
                <w:rFonts w:eastAsia="MS Mincho"/>
                <w:b/>
                <w:bCs/>
                <w:sz w:val="20"/>
                <w:szCs w:val="20"/>
              </w:rPr>
              <w:t> </w:t>
            </w:r>
          </w:p>
        </w:tc>
      </w:tr>
      <w:tr w:rsidR="00DB6E57" w:rsidRPr="00DB6E57" w:rsidTr="00577248">
        <w:trPr>
          <w:trHeight w:val="599"/>
        </w:trPr>
        <w:tc>
          <w:tcPr>
            <w:tcW w:w="553"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127"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701" w:type="dxa"/>
            <w:gridSpan w:val="2"/>
            <w:tcBorders>
              <w:top w:val="nil"/>
              <w:left w:val="nil"/>
              <w:bottom w:val="nil"/>
              <w:right w:val="nil"/>
            </w:tcBorders>
            <w:vAlign w:val="bottom"/>
          </w:tcPr>
          <w:p w:rsidR="00DB6E57" w:rsidRPr="00DB6E57" w:rsidRDefault="00DB6E57" w:rsidP="00DB6E57">
            <w:pPr>
              <w:rPr>
                <w:rFonts w:eastAsia="MS Mincho"/>
                <w:sz w:val="20"/>
                <w:szCs w:val="20"/>
              </w:rPr>
            </w:pPr>
          </w:p>
        </w:tc>
        <w:tc>
          <w:tcPr>
            <w:tcW w:w="1559"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276"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2032" w:type="dxa"/>
            <w:gridSpan w:val="2"/>
            <w:tcBorders>
              <w:top w:val="nil"/>
              <w:left w:val="nil"/>
              <w:bottom w:val="nil"/>
              <w:right w:val="nil"/>
            </w:tcBorders>
          </w:tcPr>
          <w:p w:rsidR="00DB6E57" w:rsidRPr="00DB6E57" w:rsidRDefault="00DB6E57" w:rsidP="00DB6E57">
            <w:pPr>
              <w:jc w:val="right"/>
              <w:rPr>
                <w:rFonts w:eastAsia="MS Mincho"/>
                <w:b/>
                <w:bCs/>
                <w:color w:val="000000"/>
                <w:sz w:val="20"/>
                <w:szCs w:val="20"/>
              </w:rPr>
            </w:pPr>
          </w:p>
        </w:tc>
        <w:tc>
          <w:tcPr>
            <w:tcW w:w="3780" w:type="dxa"/>
            <w:gridSpan w:val="5"/>
            <w:tcBorders>
              <w:top w:val="nil"/>
              <w:left w:val="nil"/>
              <w:bottom w:val="nil"/>
              <w:right w:val="nil"/>
            </w:tcBorders>
          </w:tcPr>
          <w:p w:rsidR="00DB6E57" w:rsidRPr="00DB6E57" w:rsidRDefault="00DB6E57" w:rsidP="00DB6E57">
            <w:pPr>
              <w:jc w:val="right"/>
              <w:rPr>
                <w:rFonts w:eastAsia="MS Mincho"/>
                <w:b/>
                <w:bCs/>
                <w:color w:val="000000"/>
                <w:sz w:val="20"/>
                <w:szCs w:val="20"/>
              </w:rPr>
            </w:pPr>
            <w:r w:rsidRPr="00DB6E57">
              <w:rPr>
                <w:rFonts w:eastAsia="MS Mincho"/>
                <w:b/>
                <w:bCs/>
                <w:color w:val="000000"/>
                <w:sz w:val="20"/>
                <w:szCs w:val="20"/>
              </w:rPr>
              <w:t xml:space="preserve">НДС </w:t>
            </w:r>
            <w:r w:rsidRPr="00DB6E57">
              <w:rPr>
                <w:rFonts w:eastAsia="MS Mincho"/>
                <w:b/>
                <w:bCs/>
                <w:sz w:val="20"/>
                <w:szCs w:val="20"/>
              </w:rPr>
              <w:t>(по ставке</w:t>
            </w:r>
            <w:r w:rsidRPr="00DB6E57">
              <w:t>18%)</w:t>
            </w:r>
            <w:r w:rsidRPr="00DB6E5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B6E57" w:rsidRPr="00DB6E57" w:rsidRDefault="00DB6E57" w:rsidP="00DB6E57">
            <w:pPr>
              <w:jc w:val="center"/>
              <w:rPr>
                <w:rFonts w:eastAsia="MS Mincho"/>
                <w:b/>
                <w:bCs/>
                <w:sz w:val="20"/>
                <w:szCs w:val="20"/>
              </w:rPr>
            </w:pPr>
            <w:r w:rsidRPr="00DB6E57">
              <w:rPr>
                <w:rFonts w:eastAsia="MS Mincho"/>
                <w:b/>
                <w:bCs/>
                <w:sz w:val="20"/>
                <w:szCs w:val="20"/>
              </w:rPr>
              <w:t> </w:t>
            </w:r>
          </w:p>
          <w:p w:rsidR="00DB6E57" w:rsidRPr="00DB6E57" w:rsidRDefault="00DB6E57" w:rsidP="00DB6E57">
            <w:pPr>
              <w:jc w:val="center"/>
              <w:rPr>
                <w:rFonts w:eastAsia="MS Mincho"/>
                <w:b/>
                <w:bCs/>
                <w:sz w:val="20"/>
                <w:szCs w:val="20"/>
              </w:rPr>
            </w:pPr>
            <w:r w:rsidRPr="00DB6E57">
              <w:rPr>
                <w:rFonts w:eastAsia="MS Mincho"/>
                <w:b/>
                <w:bCs/>
                <w:sz w:val="20"/>
                <w:szCs w:val="20"/>
              </w:rPr>
              <w:t> </w:t>
            </w:r>
          </w:p>
        </w:tc>
      </w:tr>
      <w:tr w:rsidR="00DB6E57" w:rsidRPr="00DB6E57" w:rsidTr="00577248">
        <w:trPr>
          <w:trHeight w:val="703"/>
        </w:trPr>
        <w:tc>
          <w:tcPr>
            <w:tcW w:w="553"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127"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701" w:type="dxa"/>
            <w:gridSpan w:val="2"/>
            <w:tcBorders>
              <w:top w:val="nil"/>
              <w:left w:val="nil"/>
              <w:bottom w:val="nil"/>
              <w:right w:val="nil"/>
            </w:tcBorders>
            <w:vAlign w:val="bottom"/>
          </w:tcPr>
          <w:p w:rsidR="00DB6E57" w:rsidRPr="00DB6E57" w:rsidRDefault="00DB6E57" w:rsidP="00DB6E57">
            <w:pPr>
              <w:rPr>
                <w:rFonts w:eastAsia="MS Mincho"/>
                <w:sz w:val="20"/>
                <w:szCs w:val="20"/>
              </w:rPr>
            </w:pPr>
          </w:p>
        </w:tc>
        <w:tc>
          <w:tcPr>
            <w:tcW w:w="1559"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276"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2032" w:type="dxa"/>
            <w:gridSpan w:val="2"/>
            <w:tcBorders>
              <w:top w:val="nil"/>
              <w:left w:val="nil"/>
              <w:bottom w:val="nil"/>
              <w:right w:val="nil"/>
            </w:tcBorders>
          </w:tcPr>
          <w:p w:rsidR="00DB6E57" w:rsidRPr="00DB6E57" w:rsidRDefault="00DB6E57" w:rsidP="00DB6E57">
            <w:pPr>
              <w:jc w:val="right"/>
              <w:rPr>
                <w:rFonts w:eastAsia="MS Mincho"/>
                <w:b/>
                <w:bCs/>
                <w:color w:val="000000"/>
                <w:sz w:val="20"/>
                <w:szCs w:val="20"/>
              </w:rPr>
            </w:pPr>
          </w:p>
        </w:tc>
        <w:tc>
          <w:tcPr>
            <w:tcW w:w="3780" w:type="dxa"/>
            <w:gridSpan w:val="5"/>
            <w:tcBorders>
              <w:top w:val="nil"/>
              <w:left w:val="nil"/>
              <w:bottom w:val="nil"/>
              <w:right w:val="nil"/>
            </w:tcBorders>
          </w:tcPr>
          <w:p w:rsidR="00DB6E57" w:rsidRPr="00DB6E57" w:rsidRDefault="00DB6E57" w:rsidP="00DB6E57">
            <w:pPr>
              <w:jc w:val="right"/>
              <w:rPr>
                <w:rFonts w:eastAsia="MS Mincho"/>
                <w:b/>
                <w:bCs/>
                <w:color w:val="000000"/>
                <w:sz w:val="20"/>
                <w:szCs w:val="20"/>
              </w:rPr>
            </w:pPr>
            <w:r w:rsidRPr="00DB6E57">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B6E57" w:rsidRPr="00DB6E57" w:rsidRDefault="00DB6E57" w:rsidP="00DB6E57">
            <w:pPr>
              <w:jc w:val="center"/>
              <w:rPr>
                <w:rFonts w:eastAsia="MS Mincho"/>
                <w:b/>
                <w:bCs/>
                <w:sz w:val="20"/>
                <w:szCs w:val="20"/>
              </w:rPr>
            </w:pPr>
          </w:p>
        </w:tc>
      </w:tr>
    </w:tbl>
    <w:p w:rsidR="00DB6E57" w:rsidRPr="00DB6E57" w:rsidRDefault="00DB6E57" w:rsidP="00DB6E57">
      <w:pPr>
        <w:rPr>
          <w:rFonts w:eastAsia="MS Mincho"/>
          <w:sz w:val="26"/>
          <w:szCs w:val="26"/>
          <w:lang w:eastAsia="ja-JP"/>
        </w:rPr>
        <w:sectPr w:rsidR="00DB6E57" w:rsidRPr="00DB6E57" w:rsidSect="00577248">
          <w:pgSz w:w="16838" w:h="11906" w:orient="landscape"/>
          <w:pgMar w:top="1701" w:right="1134" w:bottom="850" w:left="1134" w:header="708" w:footer="708" w:gutter="0"/>
          <w:cols w:space="708"/>
          <w:titlePg/>
          <w:docGrid w:linePitch="360"/>
        </w:sectPr>
      </w:pPr>
    </w:p>
    <w:p w:rsidR="00DB6E57" w:rsidRPr="00DB6E57" w:rsidRDefault="00DB6E57" w:rsidP="00D35014">
      <w:pPr>
        <w:tabs>
          <w:tab w:val="left" w:pos="8647"/>
        </w:tabs>
        <w:jc w:val="center"/>
        <w:rPr>
          <w:rFonts w:eastAsia="MS Mincho"/>
          <w:sz w:val="26"/>
          <w:szCs w:val="26"/>
          <w:u w:val="single"/>
          <w:lang w:eastAsia="ja-JP"/>
        </w:rPr>
      </w:pPr>
      <w:r w:rsidRPr="00DB6E57">
        <w:rPr>
          <w:rFonts w:eastAsia="MS Mincho"/>
          <w:sz w:val="26"/>
          <w:szCs w:val="26"/>
          <w:u w:val="single"/>
          <w:lang w:eastAsia="ja-JP"/>
        </w:rPr>
        <w:t>ДОСТАВКА И ОПЛАТА ТОВАРА</w:t>
      </w:r>
    </w:p>
    <w:p w:rsidR="00DB6E57" w:rsidRPr="00DB6E57" w:rsidRDefault="00DB6E57" w:rsidP="00D35014">
      <w:pPr>
        <w:tabs>
          <w:tab w:val="left" w:pos="8647"/>
        </w:tabs>
        <w:jc w:val="center"/>
        <w:rPr>
          <w:rFonts w:eastAsia="MS Mincho"/>
          <w:sz w:val="26"/>
          <w:szCs w:val="26"/>
          <w:lang w:eastAsia="ja-JP"/>
        </w:rPr>
      </w:pPr>
    </w:p>
    <w:p w:rsidR="00DB6E57" w:rsidRPr="00DB6E57" w:rsidRDefault="00DB6E57" w:rsidP="00D35014">
      <w:pPr>
        <w:tabs>
          <w:tab w:val="left" w:pos="8647"/>
        </w:tabs>
        <w:jc w:val="both"/>
        <w:rPr>
          <w:rFonts w:eastAsia="MS Mincho"/>
          <w:i/>
          <w:sz w:val="26"/>
          <w:szCs w:val="26"/>
          <w:lang w:eastAsia="ja-JP"/>
        </w:rPr>
      </w:pPr>
      <w:r w:rsidRPr="00DB6E57">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 ____ г. </w:t>
      </w:r>
    </w:p>
    <w:p w:rsidR="00DB6E57" w:rsidRPr="00DB6E57" w:rsidRDefault="00DB6E57" w:rsidP="00D35014">
      <w:pPr>
        <w:tabs>
          <w:tab w:val="left" w:pos="8647"/>
        </w:tabs>
        <w:rPr>
          <w:sz w:val="26"/>
          <w:szCs w:val="26"/>
        </w:rPr>
      </w:pPr>
      <w:r w:rsidRPr="00DB6E57">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DB6E57" w:rsidRPr="00DB6E57" w:rsidRDefault="00DB6E57" w:rsidP="00D35014">
      <w:pPr>
        <w:tabs>
          <w:tab w:val="left" w:pos="8647"/>
        </w:tabs>
        <w:jc w:val="both"/>
        <w:rPr>
          <w:i/>
          <w:sz w:val="26"/>
          <w:szCs w:val="26"/>
        </w:rPr>
      </w:pPr>
      <w:r w:rsidRPr="00DB6E57">
        <w:rPr>
          <w:sz w:val="26"/>
          <w:szCs w:val="26"/>
        </w:rPr>
        <w:t xml:space="preserve">          Поставщик должен предоставить Покупателю следующую документацию на</w:t>
      </w:r>
      <w:r w:rsidRPr="00DB6E57">
        <w:rPr>
          <w:i/>
          <w:sz w:val="26"/>
          <w:szCs w:val="26"/>
        </w:rPr>
        <w:t xml:space="preserve"> </w:t>
      </w:r>
      <w:r w:rsidRPr="00DB6E57">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DB6E57" w:rsidRPr="00DB6E57" w:rsidRDefault="00DB6E57" w:rsidP="00D35014">
      <w:pPr>
        <w:tabs>
          <w:tab w:val="left" w:pos="8647"/>
        </w:tabs>
        <w:jc w:val="both"/>
        <w:rPr>
          <w:i/>
          <w:sz w:val="26"/>
          <w:szCs w:val="26"/>
        </w:rPr>
      </w:pPr>
      <w:r w:rsidRPr="00DB6E57">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DB6E57">
        <w:t xml:space="preserve"> подписания </w:t>
      </w:r>
      <w:r w:rsidRPr="00DB6E57">
        <w:rPr>
          <w:sz w:val="26"/>
          <w:szCs w:val="26"/>
        </w:rPr>
        <w:t xml:space="preserve">Акта сдачи-приёмки Товара. </w:t>
      </w:r>
    </w:p>
    <w:p w:rsidR="00DB6E57" w:rsidRPr="00DB6E57" w:rsidRDefault="00DB6E57" w:rsidP="00D35014">
      <w:pPr>
        <w:tabs>
          <w:tab w:val="left" w:pos="8647"/>
        </w:tabs>
        <w:jc w:val="center"/>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ГРАФИК ПОСТАВКИ ТОВАРА</w:t>
      </w:r>
    </w:p>
    <w:p w:rsidR="00DA1FEC" w:rsidRDefault="00DA1FEC" w:rsidP="00D35014">
      <w:pPr>
        <w:tabs>
          <w:tab w:val="left" w:pos="8647"/>
        </w:tabs>
        <w:jc w:val="both"/>
        <w:rPr>
          <w:rFonts w:eastAsia="MS Mincho"/>
          <w:i/>
          <w:sz w:val="26"/>
          <w:szCs w:val="26"/>
          <w:lang w:eastAsia="ja-JP"/>
        </w:rPr>
      </w:pPr>
    </w:p>
    <w:p w:rsidR="00DB6E57" w:rsidRPr="00DB6E57" w:rsidRDefault="00DB6E57" w:rsidP="00D35014">
      <w:pPr>
        <w:tabs>
          <w:tab w:val="left" w:pos="8647"/>
        </w:tabs>
        <w:jc w:val="both"/>
        <w:rPr>
          <w:rFonts w:eastAsia="MS Mincho"/>
          <w:sz w:val="26"/>
          <w:szCs w:val="26"/>
          <w:lang w:eastAsia="ja-JP"/>
        </w:rPr>
      </w:pPr>
      <w:r w:rsidRPr="00DB6E57">
        <w:rPr>
          <w:rFonts w:eastAsia="MS Mincho"/>
          <w:i/>
          <w:sz w:val="26"/>
          <w:szCs w:val="26"/>
          <w:lang w:eastAsia="ja-JP"/>
        </w:rPr>
        <w:t xml:space="preserve">     </w:t>
      </w:r>
      <w:r w:rsidRPr="00DB6E57">
        <w:rPr>
          <w:rFonts w:eastAsia="MS Mincho"/>
          <w:sz w:val="26"/>
          <w:szCs w:val="26"/>
          <w:lang w:eastAsia="ja-JP"/>
        </w:rPr>
        <w:t>Доставка товара должна быть осуществлена в срок не более 14 календарных дней после подписания сторонами Заказа.</w:t>
      </w:r>
    </w:p>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РЕКВИЗИТЫ И ПОДПИСИ СТОРОН</w:t>
      </w:r>
    </w:p>
    <w:p w:rsidR="00DB6E57" w:rsidRPr="00DB6E57" w:rsidRDefault="00DB6E57" w:rsidP="00D35014">
      <w:pPr>
        <w:tabs>
          <w:tab w:val="left" w:pos="8647"/>
        </w:tabs>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Поставщик</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Покупатель</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ПАО «Башинформсвязь»</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
        </w:tc>
        <w:tc>
          <w:tcPr>
            <w:tcW w:w="4786" w:type="dxa"/>
          </w:tcPr>
          <w:p w:rsidR="00DB6E57" w:rsidRPr="00DB6E57" w:rsidRDefault="00DB6E57" w:rsidP="00D35014">
            <w:pPr>
              <w:tabs>
                <w:tab w:val="left" w:pos="8647"/>
              </w:tabs>
              <w:jc w:val="both"/>
              <w:rPr>
                <w:rFonts w:eastAsia="MS Mincho"/>
                <w:sz w:val="26"/>
                <w:szCs w:val="26"/>
                <w:lang w:eastAsia="ja-JP"/>
              </w:rPr>
            </w:pP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________________ / ________________</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________________ / ________________</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м.п.</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м.п.</w:t>
            </w:r>
          </w:p>
        </w:tc>
      </w:tr>
    </w:tbl>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Окончание Формы</w:t>
      </w:r>
    </w:p>
    <w:p w:rsidR="00DB6E57" w:rsidRPr="00DB6E57" w:rsidRDefault="00DB6E57" w:rsidP="00D35014">
      <w:pPr>
        <w:tabs>
          <w:tab w:val="left" w:pos="8647"/>
        </w:tabs>
        <w:jc w:val="center"/>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Форма согласована</w:t>
      </w:r>
    </w:p>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РЕКВИЗИТЫ И ПОДПИСИ СТОРОН</w:t>
      </w:r>
    </w:p>
    <w:p w:rsidR="00DB6E57" w:rsidRPr="00DB6E57" w:rsidRDefault="00DB6E57" w:rsidP="00D35014">
      <w:pPr>
        <w:tabs>
          <w:tab w:val="left" w:pos="8647"/>
        </w:tabs>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Поставщик</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Покупатель</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ПАО «Башинформсвязь»</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
        </w:tc>
        <w:tc>
          <w:tcPr>
            <w:tcW w:w="4786" w:type="dxa"/>
          </w:tcPr>
          <w:p w:rsidR="00DB6E57" w:rsidRPr="00DB6E57" w:rsidRDefault="00DB6E57" w:rsidP="00D35014">
            <w:pPr>
              <w:tabs>
                <w:tab w:val="left" w:pos="8647"/>
              </w:tabs>
              <w:jc w:val="both"/>
              <w:rPr>
                <w:rFonts w:eastAsia="MS Mincho"/>
                <w:sz w:val="26"/>
                <w:szCs w:val="26"/>
                <w:lang w:eastAsia="ja-JP"/>
              </w:rPr>
            </w:pP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________________ / ________________</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________________ / ________________</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м.п.</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м.п.</w:t>
            </w:r>
          </w:p>
        </w:tc>
      </w:tr>
    </w:tbl>
    <w:p w:rsidR="00DB6E57" w:rsidRPr="00DB6E57" w:rsidRDefault="00DB6E57" w:rsidP="00D35014">
      <w:pPr>
        <w:tabs>
          <w:tab w:val="left" w:pos="8647"/>
        </w:tabs>
        <w:suppressAutoHyphens/>
        <w:jc w:val="both"/>
        <w:rPr>
          <w:b/>
          <w:bCs/>
          <w:color w:val="000000"/>
        </w:rPr>
      </w:pPr>
    </w:p>
    <w:p w:rsidR="004F6681" w:rsidRPr="004F6681" w:rsidRDefault="004F6681" w:rsidP="00D35014">
      <w:pPr>
        <w:tabs>
          <w:tab w:val="left" w:pos="8647"/>
        </w:tabs>
        <w:outlineLvl w:val="0"/>
        <w:rPr>
          <w:b/>
        </w:rPr>
      </w:pPr>
    </w:p>
    <w:sectPr w:rsidR="004F6681" w:rsidRPr="004F6681" w:rsidSect="00087822">
      <w:headerReference w:type="even" r:id="rId60"/>
      <w:headerReference w:type="default" r:id="rId61"/>
      <w:footerReference w:type="default" r:id="rId62"/>
      <w:pgSz w:w="11906" w:h="16838"/>
      <w:pgMar w:top="1134" w:right="851"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71A" w:rsidRDefault="007F671A" w:rsidP="00341A9D">
      <w:r>
        <w:separator/>
      </w:r>
    </w:p>
  </w:endnote>
  <w:endnote w:type="continuationSeparator" w:id="0">
    <w:p w:rsidR="007F671A" w:rsidRDefault="007F671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rsidP="0093795D">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07527C">
      <w:rPr>
        <w:rStyle w:val="aff0"/>
        <w:noProof/>
      </w:rPr>
      <w:t>15</w:t>
    </w:r>
    <w:r>
      <w:rPr>
        <w:rStyle w:val="aff0"/>
      </w:rPr>
      <w:fldChar w:fldCharType="end"/>
    </w:r>
  </w:p>
  <w:p w:rsidR="007F671A" w:rsidRDefault="007F671A" w:rsidP="0093795D">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rsidP="00577248">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7F671A" w:rsidRDefault="007F671A" w:rsidP="00577248">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Pr="008A1893" w:rsidRDefault="007F671A" w:rsidP="00577248">
    <w:pPr>
      <w:pStyle w:val="ae"/>
      <w:framePr w:wrap="around" w:vAnchor="text" w:hAnchor="margin" w:xAlign="right" w:y="1"/>
      <w:rPr>
        <w:rStyle w:val="aff0"/>
      </w:rPr>
    </w:pPr>
    <w:r w:rsidRPr="008A1893">
      <w:rPr>
        <w:rStyle w:val="aff0"/>
      </w:rPr>
      <w:fldChar w:fldCharType="begin"/>
    </w:r>
    <w:r w:rsidRPr="008A1893">
      <w:rPr>
        <w:rStyle w:val="aff0"/>
      </w:rPr>
      <w:instrText xml:space="preserve">PAGE  </w:instrText>
    </w:r>
    <w:r w:rsidRPr="008A1893">
      <w:rPr>
        <w:rStyle w:val="aff0"/>
      </w:rPr>
      <w:fldChar w:fldCharType="separate"/>
    </w:r>
    <w:r w:rsidR="0007527C">
      <w:rPr>
        <w:rStyle w:val="aff0"/>
        <w:noProof/>
      </w:rPr>
      <w:t>27</w:t>
    </w:r>
    <w:r w:rsidRPr="008A1893">
      <w:rPr>
        <w:rStyle w:val="aff0"/>
      </w:rPr>
      <w:fldChar w:fldCharType="end"/>
    </w:r>
  </w:p>
  <w:p w:rsidR="007F671A" w:rsidRDefault="007F671A" w:rsidP="00577248">
    <w:pPr>
      <w:pStyle w:val="a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Pr="003F6B57" w:rsidRDefault="007F671A" w:rsidP="00577248">
    <w:pPr>
      <w:pStyle w:val="ae"/>
      <w:jc w:val="right"/>
    </w:pPr>
    <w:r w:rsidRPr="00BD3C17">
      <w:fldChar w:fldCharType="begin"/>
    </w:r>
    <w:r w:rsidRPr="00BD3C17">
      <w:instrText>PAGE   \* MERGEFORMAT</w:instrText>
    </w:r>
    <w:r w:rsidRPr="00BD3C17">
      <w:fldChar w:fldCharType="separate"/>
    </w:r>
    <w:r w:rsidR="0007527C">
      <w:rPr>
        <w:noProof/>
      </w:rPr>
      <w:t>16</w:t>
    </w:r>
    <w:r w:rsidRPr="00BD3C17">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rsidP="00577248">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7F671A" w:rsidRDefault="007F671A" w:rsidP="00577248">
    <w:pPr>
      <w:pStyle w:val="ae"/>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Pr="008A1893" w:rsidRDefault="007F671A" w:rsidP="00577248">
    <w:pPr>
      <w:pStyle w:val="ae"/>
      <w:framePr w:wrap="around" w:vAnchor="text" w:hAnchor="margin" w:xAlign="right" w:y="1"/>
      <w:rPr>
        <w:rStyle w:val="aff0"/>
      </w:rPr>
    </w:pPr>
    <w:r w:rsidRPr="008A1893">
      <w:rPr>
        <w:rStyle w:val="aff0"/>
      </w:rPr>
      <w:fldChar w:fldCharType="begin"/>
    </w:r>
    <w:r w:rsidRPr="008A1893">
      <w:rPr>
        <w:rStyle w:val="aff0"/>
      </w:rPr>
      <w:instrText xml:space="preserve">PAGE  </w:instrText>
    </w:r>
    <w:r w:rsidRPr="008A1893">
      <w:rPr>
        <w:rStyle w:val="aff0"/>
      </w:rPr>
      <w:fldChar w:fldCharType="separate"/>
    </w:r>
    <w:r>
      <w:rPr>
        <w:rStyle w:val="aff0"/>
        <w:noProof/>
      </w:rPr>
      <w:t>4</w:t>
    </w:r>
    <w:r w:rsidRPr="008A1893">
      <w:rPr>
        <w:rStyle w:val="aff0"/>
      </w:rPr>
      <w:fldChar w:fldCharType="end"/>
    </w:r>
  </w:p>
  <w:p w:rsidR="007F671A" w:rsidRDefault="007F671A" w:rsidP="00577248">
    <w:pPr>
      <w:pStyle w:val="ae"/>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Pr="003F6B57" w:rsidRDefault="007F671A" w:rsidP="00577248">
    <w:pPr>
      <w:pStyle w:val="ae"/>
      <w:jc w:val="right"/>
    </w:pPr>
    <w:r w:rsidRPr="00BD3C17">
      <w:fldChar w:fldCharType="begin"/>
    </w:r>
    <w:r w:rsidRPr="00BD3C17">
      <w:instrText>PAGE   \* MERGEFORMAT</w:instrText>
    </w:r>
    <w:r w:rsidRPr="00BD3C17">
      <w:fldChar w:fldCharType="separate"/>
    </w:r>
    <w:r w:rsidR="0007527C">
      <w:rPr>
        <w:noProof/>
      </w:rPr>
      <w:t>29</w:t>
    </w:r>
    <w:r w:rsidRPr="00BD3C17">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07527C">
      <w:rPr>
        <w:rStyle w:val="aff0"/>
        <w:noProof/>
      </w:rPr>
      <w:t>30</w:t>
    </w:r>
    <w:r>
      <w:rPr>
        <w:rStyle w:val="aff0"/>
      </w:rPr>
      <w:fldChar w:fldCharType="end"/>
    </w:r>
  </w:p>
  <w:p w:rsidR="007F671A" w:rsidRDefault="007F671A" w:rsidP="0041680F">
    <w:pPr>
      <w:pStyle w:val="ae"/>
      <w:ind w:right="360"/>
    </w:pPr>
  </w:p>
  <w:p w:rsidR="007F671A" w:rsidRDefault="007F671A"/>
  <w:p w:rsidR="007F671A" w:rsidRDefault="007F67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71A" w:rsidRDefault="007F671A" w:rsidP="00341A9D">
      <w:r>
        <w:separator/>
      </w:r>
    </w:p>
  </w:footnote>
  <w:footnote w:type="continuationSeparator" w:id="0">
    <w:p w:rsidR="007F671A" w:rsidRDefault="007F671A" w:rsidP="00341A9D">
      <w:r>
        <w:continuationSeparator/>
      </w:r>
    </w:p>
  </w:footnote>
  <w:footnote w:id="1">
    <w:p w:rsidR="007F671A" w:rsidRDefault="007F671A"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F671A" w:rsidRPr="009831A8" w:rsidRDefault="007F671A"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7F671A" w:rsidRPr="00DD3C81" w:rsidRDefault="007F671A"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pPr>
      <w:pStyle w:val="ac"/>
      <w:jc w:val="center"/>
    </w:pPr>
    <w:r>
      <w:fldChar w:fldCharType="begin"/>
    </w:r>
    <w:r>
      <w:instrText>PAGE   \* MERGEFORMAT</w:instrText>
    </w:r>
    <w:r>
      <w:fldChar w:fldCharType="separate"/>
    </w:r>
    <w:r w:rsidR="0007527C">
      <w:rPr>
        <w:noProof/>
      </w:rPr>
      <w:t>21</w:t>
    </w:r>
    <w:r>
      <w:fldChar w:fldCharType="end"/>
    </w:r>
  </w:p>
  <w:p w:rsidR="007F671A" w:rsidRDefault="007F671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pPr>
      <w:pStyle w:val="ac"/>
      <w:jc w:val="center"/>
    </w:pPr>
    <w:r>
      <w:fldChar w:fldCharType="begin"/>
    </w:r>
    <w:r>
      <w:instrText>PAGE   \* MERGEFORMAT</w:instrText>
    </w:r>
    <w:r>
      <w:fldChar w:fldCharType="separate"/>
    </w:r>
    <w:r w:rsidR="0007527C">
      <w:rPr>
        <w:noProof/>
      </w:rPr>
      <w:t>29</w:t>
    </w:r>
    <w:r>
      <w:fldChar w:fldCharType="end"/>
    </w:r>
  </w:p>
  <w:p w:rsidR="007F671A" w:rsidRDefault="007F671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rsidP="0093795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7F671A" w:rsidRDefault="007F671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rsidP="0093795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07527C">
      <w:rPr>
        <w:rStyle w:val="aff0"/>
        <w:noProof/>
      </w:rPr>
      <w:t>15</w:t>
    </w:r>
    <w:r>
      <w:rPr>
        <w:rStyle w:val="aff0"/>
      </w:rPr>
      <w:fldChar w:fldCharType="end"/>
    </w:r>
  </w:p>
  <w:p w:rsidR="007F671A" w:rsidRPr="000A5038" w:rsidRDefault="007F671A">
    <w:pPr>
      <w:pStyle w:val="ac"/>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Pr="00BD3C17" w:rsidRDefault="007F671A" w:rsidP="00577248">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Pr="00BD3C17" w:rsidRDefault="007F671A" w:rsidP="00577248">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7F671A" w:rsidRDefault="007F671A">
    <w:pPr>
      <w:pStyle w:val="ac"/>
    </w:pPr>
  </w:p>
  <w:p w:rsidR="007F671A" w:rsidRDefault="007F671A"/>
  <w:p w:rsidR="007F671A" w:rsidRDefault="007F671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71A" w:rsidRDefault="007F671A"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07527C">
      <w:rPr>
        <w:rStyle w:val="aff0"/>
        <w:noProof/>
      </w:rPr>
      <w:t>30</w:t>
    </w:r>
    <w:r>
      <w:rPr>
        <w:rStyle w:val="aff0"/>
      </w:rPr>
      <w:fldChar w:fldCharType="end"/>
    </w:r>
  </w:p>
  <w:p w:rsidR="007F671A" w:rsidRDefault="007F671A" w:rsidP="0041680F">
    <w:pPr>
      <w:pStyle w:val="ac"/>
    </w:pPr>
  </w:p>
  <w:p w:rsidR="007F671A" w:rsidRDefault="007F671A"/>
  <w:p w:rsidR="007F671A" w:rsidRDefault="007F671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954F28"/>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5447C1"/>
    <w:multiLevelType w:val="multilevel"/>
    <w:tmpl w:val="F9B2E92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4"/>
  </w:num>
  <w:num w:numId="3">
    <w:abstractNumId w:val="20"/>
  </w:num>
  <w:num w:numId="4">
    <w:abstractNumId w:val="32"/>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8"/>
  </w:num>
  <w:num w:numId="9">
    <w:abstractNumId w:val="9"/>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9"/>
  </w:num>
  <w:num w:numId="22">
    <w:abstractNumId w:val="1"/>
  </w:num>
  <w:num w:numId="23">
    <w:abstractNumId w:val="28"/>
  </w:num>
  <w:num w:numId="24">
    <w:abstractNumId w:val="7"/>
  </w:num>
  <w:num w:numId="25">
    <w:abstractNumId w:val="21"/>
  </w:num>
  <w:num w:numId="26">
    <w:abstractNumId w:val="10"/>
  </w:num>
  <w:num w:numId="27">
    <w:abstractNumId w:val="16"/>
  </w:num>
  <w:num w:numId="28">
    <w:abstractNumId w:val="22"/>
  </w:num>
  <w:num w:numId="29">
    <w:abstractNumId w:val="23"/>
  </w:num>
  <w:num w:numId="30">
    <w:abstractNumId w:val="31"/>
  </w:num>
  <w:num w:numId="31">
    <w:abstractNumId w:val="11"/>
  </w:num>
  <w:num w:numId="32">
    <w:abstractNumId w:val="8"/>
  </w:num>
  <w:num w:numId="33">
    <w:abstractNumId w:val="15"/>
  </w:num>
  <w:num w:numId="34">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060D0"/>
    <w:rsid w:val="0001698D"/>
    <w:rsid w:val="00026240"/>
    <w:rsid w:val="00027136"/>
    <w:rsid w:val="00027A29"/>
    <w:rsid w:val="0003051E"/>
    <w:rsid w:val="0004582B"/>
    <w:rsid w:val="000472C2"/>
    <w:rsid w:val="000664E8"/>
    <w:rsid w:val="0007527C"/>
    <w:rsid w:val="00087822"/>
    <w:rsid w:val="0009104E"/>
    <w:rsid w:val="000A5F61"/>
    <w:rsid w:val="000B3C5C"/>
    <w:rsid w:val="000B6F72"/>
    <w:rsid w:val="000D086B"/>
    <w:rsid w:val="000D2CD6"/>
    <w:rsid w:val="000E0C6E"/>
    <w:rsid w:val="000E3342"/>
    <w:rsid w:val="000F7ABE"/>
    <w:rsid w:val="001056FE"/>
    <w:rsid w:val="00124297"/>
    <w:rsid w:val="001334D2"/>
    <w:rsid w:val="00133FEE"/>
    <w:rsid w:val="001471A4"/>
    <w:rsid w:val="0015476E"/>
    <w:rsid w:val="00165E72"/>
    <w:rsid w:val="00170AB4"/>
    <w:rsid w:val="001747AD"/>
    <w:rsid w:val="0018045E"/>
    <w:rsid w:val="00185D1E"/>
    <w:rsid w:val="001922D2"/>
    <w:rsid w:val="001B6BB1"/>
    <w:rsid w:val="001D4285"/>
    <w:rsid w:val="001F780C"/>
    <w:rsid w:val="0021056B"/>
    <w:rsid w:val="00212640"/>
    <w:rsid w:val="00220C55"/>
    <w:rsid w:val="00221F03"/>
    <w:rsid w:val="0024743E"/>
    <w:rsid w:val="00253EFA"/>
    <w:rsid w:val="00260082"/>
    <w:rsid w:val="0026494D"/>
    <w:rsid w:val="00293405"/>
    <w:rsid w:val="002B0C01"/>
    <w:rsid w:val="002B208D"/>
    <w:rsid w:val="002B4151"/>
    <w:rsid w:val="00306AFB"/>
    <w:rsid w:val="003203AC"/>
    <w:rsid w:val="0032635D"/>
    <w:rsid w:val="003314D1"/>
    <w:rsid w:val="00333603"/>
    <w:rsid w:val="00340CFB"/>
    <w:rsid w:val="00341A9D"/>
    <w:rsid w:val="00351857"/>
    <w:rsid w:val="00366198"/>
    <w:rsid w:val="00372E0D"/>
    <w:rsid w:val="00394887"/>
    <w:rsid w:val="003A43E6"/>
    <w:rsid w:val="003B7B16"/>
    <w:rsid w:val="003E6CBD"/>
    <w:rsid w:val="004009D5"/>
    <w:rsid w:val="004116E6"/>
    <w:rsid w:val="004152EE"/>
    <w:rsid w:val="0041680F"/>
    <w:rsid w:val="00432AB2"/>
    <w:rsid w:val="00441A23"/>
    <w:rsid w:val="00441B51"/>
    <w:rsid w:val="00453FEE"/>
    <w:rsid w:val="004849A6"/>
    <w:rsid w:val="0048667E"/>
    <w:rsid w:val="00487E01"/>
    <w:rsid w:val="004955F9"/>
    <w:rsid w:val="004A4D38"/>
    <w:rsid w:val="004A4F23"/>
    <w:rsid w:val="004B435E"/>
    <w:rsid w:val="004C45BD"/>
    <w:rsid w:val="004D32BE"/>
    <w:rsid w:val="004E139B"/>
    <w:rsid w:val="004E1E0B"/>
    <w:rsid w:val="004E4FAF"/>
    <w:rsid w:val="004F164E"/>
    <w:rsid w:val="004F4DFA"/>
    <w:rsid w:val="004F6681"/>
    <w:rsid w:val="00500168"/>
    <w:rsid w:val="0052582A"/>
    <w:rsid w:val="00531584"/>
    <w:rsid w:val="0054067E"/>
    <w:rsid w:val="005467C5"/>
    <w:rsid w:val="00563FC5"/>
    <w:rsid w:val="00577248"/>
    <w:rsid w:val="005906B2"/>
    <w:rsid w:val="005A08CB"/>
    <w:rsid w:val="005C0949"/>
    <w:rsid w:val="005C4764"/>
    <w:rsid w:val="005C7131"/>
    <w:rsid w:val="005D2199"/>
    <w:rsid w:val="005D78B6"/>
    <w:rsid w:val="005F3042"/>
    <w:rsid w:val="005F69F2"/>
    <w:rsid w:val="00654317"/>
    <w:rsid w:val="00656A6A"/>
    <w:rsid w:val="006619C5"/>
    <w:rsid w:val="00665741"/>
    <w:rsid w:val="00673C39"/>
    <w:rsid w:val="00681F30"/>
    <w:rsid w:val="006D4C52"/>
    <w:rsid w:val="006E2F09"/>
    <w:rsid w:val="006F4631"/>
    <w:rsid w:val="006F5D2B"/>
    <w:rsid w:val="006F5E56"/>
    <w:rsid w:val="00711E0F"/>
    <w:rsid w:val="00720555"/>
    <w:rsid w:val="00741ED9"/>
    <w:rsid w:val="007546A7"/>
    <w:rsid w:val="00760CB7"/>
    <w:rsid w:val="007612FB"/>
    <w:rsid w:val="00761B7E"/>
    <w:rsid w:val="007659F6"/>
    <w:rsid w:val="007729D3"/>
    <w:rsid w:val="00774A29"/>
    <w:rsid w:val="0077634D"/>
    <w:rsid w:val="00783B6D"/>
    <w:rsid w:val="00784F50"/>
    <w:rsid w:val="00787E9A"/>
    <w:rsid w:val="00793B37"/>
    <w:rsid w:val="007A1EF8"/>
    <w:rsid w:val="007A3B19"/>
    <w:rsid w:val="007B3053"/>
    <w:rsid w:val="007C3A9A"/>
    <w:rsid w:val="007D41E9"/>
    <w:rsid w:val="007F1D6C"/>
    <w:rsid w:val="007F261B"/>
    <w:rsid w:val="007F545E"/>
    <w:rsid w:val="007F671A"/>
    <w:rsid w:val="00801ECD"/>
    <w:rsid w:val="00815A98"/>
    <w:rsid w:val="00820B5B"/>
    <w:rsid w:val="008258B3"/>
    <w:rsid w:val="0082607E"/>
    <w:rsid w:val="008316BF"/>
    <w:rsid w:val="00870059"/>
    <w:rsid w:val="0089377A"/>
    <w:rsid w:val="008B2CBE"/>
    <w:rsid w:val="008C7465"/>
    <w:rsid w:val="008D1527"/>
    <w:rsid w:val="008F136C"/>
    <w:rsid w:val="008F58A4"/>
    <w:rsid w:val="00903D32"/>
    <w:rsid w:val="00906BDF"/>
    <w:rsid w:val="00922D4D"/>
    <w:rsid w:val="00932639"/>
    <w:rsid w:val="0093795D"/>
    <w:rsid w:val="00943717"/>
    <w:rsid w:val="00946D5F"/>
    <w:rsid w:val="00961FC4"/>
    <w:rsid w:val="009642E6"/>
    <w:rsid w:val="00972A4A"/>
    <w:rsid w:val="00975134"/>
    <w:rsid w:val="00976CAE"/>
    <w:rsid w:val="009831A8"/>
    <w:rsid w:val="00985593"/>
    <w:rsid w:val="009A04BE"/>
    <w:rsid w:val="009A1817"/>
    <w:rsid w:val="009A2D5A"/>
    <w:rsid w:val="009B5C08"/>
    <w:rsid w:val="009E7523"/>
    <w:rsid w:val="009F1996"/>
    <w:rsid w:val="00A00D01"/>
    <w:rsid w:val="00A03823"/>
    <w:rsid w:val="00A04558"/>
    <w:rsid w:val="00A17471"/>
    <w:rsid w:val="00A20541"/>
    <w:rsid w:val="00A210CF"/>
    <w:rsid w:val="00A34644"/>
    <w:rsid w:val="00A356F2"/>
    <w:rsid w:val="00A40DD1"/>
    <w:rsid w:val="00A436A7"/>
    <w:rsid w:val="00A50AAE"/>
    <w:rsid w:val="00A71E60"/>
    <w:rsid w:val="00A8727A"/>
    <w:rsid w:val="00A9741A"/>
    <w:rsid w:val="00AA606F"/>
    <w:rsid w:val="00AC3A96"/>
    <w:rsid w:val="00AD79D2"/>
    <w:rsid w:val="00AE43AF"/>
    <w:rsid w:val="00AF3FFF"/>
    <w:rsid w:val="00AF6377"/>
    <w:rsid w:val="00B0221A"/>
    <w:rsid w:val="00B042B5"/>
    <w:rsid w:val="00B0745A"/>
    <w:rsid w:val="00B221C9"/>
    <w:rsid w:val="00B4445F"/>
    <w:rsid w:val="00B60B9E"/>
    <w:rsid w:val="00B6508C"/>
    <w:rsid w:val="00B6562B"/>
    <w:rsid w:val="00B72162"/>
    <w:rsid w:val="00BB03BF"/>
    <w:rsid w:val="00BB07A4"/>
    <w:rsid w:val="00BC0701"/>
    <w:rsid w:val="00BC5548"/>
    <w:rsid w:val="00BC5FF3"/>
    <w:rsid w:val="00BC63EF"/>
    <w:rsid w:val="00BD04BF"/>
    <w:rsid w:val="00BD2F22"/>
    <w:rsid w:val="00BD3D39"/>
    <w:rsid w:val="00BD675B"/>
    <w:rsid w:val="00C010AE"/>
    <w:rsid w:val="00C02AE1"/>
    <w:rsid w:val="00C164A7"/>
    <w:rsid w:val="00C4384C"/>
    <w:rsid w:val="00C51035"/>
    <w:rsid w:val="00C51EB6"/>
    <w:rsid w:val="00C52DD4"/>
    <w:rsid w:val="00C57F11"/>
    <w:rsid w:val="00C65830"/>
    <w:rsid w:val="00CA3B07"/>
    <w:rsid w:val="00CA58E1"/>
    <w:rsid w:val="00CC59CF"/>
    <w:rsid w:val="00CE2F5A"/>
    <w:rsid w:val="00D22160"/>
    <w:rsid w:val="00D228B6"/>
    <w:rsid w:val="00D25F02"/>
    <w:rsid w:val="00D35014"/>
    <w:rsid w:val="00D353AC"/>
    <w:rsid w:val="00D43AC0"/>
    <w:rsid w:val="00D45C77"/>
    <w:rsid w:val="00D52C6D"/>
    <w:rsid w:val="00D555A7"/>
    <w:rsid w:val="00D66084"/>
    <w:rsid w:val="00D75183"/>
    <w:rsid w:val="00D9700B"/>
    <w:rsid w:val="00DA1FEC"/>
    <w:rsid w:val="00DB6E57"/>
    <w:rsid w:val="00DC5602"/>
    <w:rsid w:val="00DE15C0"/>
    <w:rsid w:val="00DE6261"/>
    <w:rsid w:val="00DF18F2"/>
    <w:rsid w:val="00E42455"/>
    <w:rsid w:val="00E455A3"/>
    <w:rsid w:val="00E45BBC"/>
    <w:rsid w:val="00E664C7"/>
    <w:rsid w:val="00E83F33"/>
    <w:rsid w:val="00E90389"/>
    <w:rsid w:val="00EA3764"/>
    <w:rsid w:val="00EB0525"/>
    <w:rsid w:val="00EB17D5"/>
    <w:rsid w:val="00EB3BDD"/>
    <w:rsid w:val="00EC5B2D"/>
    <w:rsid w:val="00ED0D85"/>
    <w:rsid w:val="00F11024"/>
    <w:rsid w:val="00F13947"/>
    <w:rsid w:val="00F262A8"/>
    <w:rsid w:val="00F34D75"/>
    <w:rsid w:val="00F50C1B"/>
    <w:rsid w:val="00F53E18"/>
    <w:rsid w:val="00F55B04"/>
    <w:rsid w:val="00F6089D"/>
    <w:rsid w:val="00F65778"/>
    <w:rsid w:val="00F671FC"/>
    <w:rsid w:val="00F778F2"/>
    <w:rsid w:val="00F77AD2"/>
    <w:rsid w:val="00F94149"/>
    <w:rsid w:val="00F96486"/>
    <w:rsid w:val="00FA630E"/>
    <w:rsid w:val="00FA7DB3"/>
    <w:rsid w:val="00FC078A"/>
    <w:rsid w:val="00FC38DF"/>
    <w:rsid w:val="00FC4059"/>
    <w:rsid w:val="00FD4FED"/>
    <w:rsid w:val="00FF0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39"/>
    <w:qFormat/>
    <w:rsid w:val="00341A9D"/>
    <w:pPr>
      <w:ind w:left="34" w:hanging="1"/>
      <w:jc w:val="both"/>
    </w:pPr>
  </w:style>
  <w:style w:type="paragraph" w:styleId="24">
    <w:name w:val="toc 2"/>
    <w:basedOn w:val="a5"/>
    <w:next w:val="a5"/>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8"/>
    <w:uiPriority w:val="99"/>
    <w:semiHidden/>
    <w:unhideWhenUsed/>
    <w:rsid w:val="00563FC5"/>
  </w:style>
  <w:style w:type="table" w:customStyle="1" w:styleId="3d">
    <w:name w:val="Сетка таблицы3"/>
    <w:basedOn w:val="a7"/>
    <w:next w:val="af2"/>
    <w:uiPriority w:val="99"/>
    <w:locked/>
    <w:rsid w:val="00563F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563FC5"/>
    <w:rPr>
      <w:color w:val="808080"/>
    </w:rPr>
  </w:style>
  <w:style w:type="paragraph" w:customStyle="1" w:styleId="1CharChar7">
    <w:name w:val="Знак Знак1 Char Char7"/>
    <w:basedOn w:val="a5"/>
    <w:rsid w:val="0093795D"/>
    <w:pPr>
      <w:widowControl w:val="0"/>
      <w:jc w:val="both"/>
    </w:pPr>
    <w:rPr>
      <w:rFonts w:eastAsia="SimSun"/>
      <w:kern w:val="2"/>
      <w:sz w:val="21"/>
      <w:lang w:val="en-US" w:eastAsia="zh-CN"/>
    </w:rPr>
  </w:style>
  <w:style w:type="paragraph" w:customStyle="1" w:styleId="1CharChar6">
    <w:name w:val="Знак Знак1 Char Char6"/>
    <w:basedOn w:val="a5"/>
    <w:uiPriority w:val="99"/>
    <w:rsid w:val="0093795D"/>
    <w:pPr>
      <w:widowControl w:val="0"/>
      <w:jc w:val="both"/>
    </w:pPr>
    <w:rPr>
      <w:rFonts w:eastAsia="SimSun"/>
      <w:kern w:val="2"/>
      <w:sz w:val="21"/>
      <w:lang w:val="en-US" w:eastAsia="zh-CN"/>
    </w:rPr>
  </w:style>
  <w:style w:type="numbering" w:customStyle="1" w:styleId="3e">
    <w:name w:val="Нет списка3"/>
    <w:next w:val="a8"/>
    <w:uiPriority w:val="99"/>
    <w:semiHidden/>
    <w:unhideWhenUsed/>
    <w:rsid w:val="0093795D"/>
  </w:style>
  <w:style w:type="paragraph" w:customStyle="1" w:styleId="xl3480">
    <w:name w:val="xl3480"/>
    <w:basedOn w:val="a5"/>
    <w:rsid w:val="0093795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93795D"/>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93795D"/>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93795D"/>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93795D"/>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93795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93795D"/>
  </w:style>
  <w:style w:type="table" w:customStyle="1" w:styleId="48">
    <w:name w:val="Сетка таблицы4"/>
    <w:basedOn w:val="a7"/>
    <w:next w:val="af2"/>
    <w:uiPriority w:val="99"/>
    <w:locked/>
    <w:rsid w:val="009379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2"/>
    <w:uiPriority w:val="39"/>
    <w:rsid w:val="00815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2"/>
    <w:uiPriority w:val="39"/>
    <w:rsid w:val="00F50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b">
    <w:name w:val="table of authorities"/>
    <w:basedOn w:val="a5"/>
    <w:next w:val="a5"/>
    <w:uiPriority w:val="99"/>
    <w:semiHidden/>
    <w:unhideWhenUsed/>
    <w:rsid w:val="000F7ABE"/>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917519386">
      <w:bodyDiv w:val="1"/>
      <w:marLeft w:val="0"/>
      <w:marRight w:val="0"/>
      <w:marTop w:val="0"/>
      <w:marBottom w:val="0"/>
      <w:divBdr>
        <w:top w:val="none" w:sz="0" w:space="0" w:color="auto"/>
        <w:left w:val="none" w:sz="0" w:space="0" w:color="auto"/>
        <w:bottom w:val="none" w:sz="0" w:space="0" w:color="auto"/>
        <w:right w:val="none" w:sz="0" w:space="0" w:color="auto"/>
      </w:divBdr>
    </w:div>
    <w:div w:id="974065940">
      <w:bodyDiv w:val="1"/>
      <w:marLeft w:val="0"/>
      <w:marRight w:val="0"/>
      <w:marTop w:val="0"/>
      <w:marBottom w:val="0"/>
      <w:divBdr>
        <w:top w:val="none" w:sz="0" w:space="0" w:color="auto"/>
        <w:left w:val="none" w:sz="0" w:space="0" w:color="auto"/>
        <w:bottom w:val="none" w:sz="0" w:space="0" w:color="auto"/>
        <w:right w:val="none" w:sz="0" w:space="0" w:color="auto"/>
      </w:divBdr>
    </w:div>
    <w:div w:id="1429884558">
      <w:bodyDiv w:val="1"/>
      <w:marLeft w:val="0"/>
      <w:marRight w:val="0"/>
      <w:marTop w:val="0"/>
      <w:marBottom w:val="0"/>
      <w:divBdr>
        <w:top w:val="none" w:sz="0" w:space="0" w:color="auto"/>
        <w:left w:val="none" w:sz="0" w:space="0" w:color="auto"/>
        <w:bottom w:val="none" w:sz="0" w:space="0" w:color="auto"/>
        <w:right w:val="none" w:sz="0" w:space="0" w:color="auto"/>
      </w:divBdr>
    </w:div>
    <w:div w:id="1499539897">
      <w:bodyDiv w:val="1"/>
      <w:marLeft w:val="0"/>
      <w:marRight w:val="0"/>
      <w:marTop w:val="0"/>
      <w:marBottom w:val="0"/>
      <w:divBdr>
        <w:top w:val="none" w:sz="0" w:space="0" w:color="auto"/>
        <w:left w:val="none" w:sz="0" w:space="0" w:color="auto"/>
        <w:bottom w:val="none" w:sz="0" w:space="0" w:color="auto"/>
        <w:right w:val="none" w:sz="0" w:space="0" w:color="auto"/>
      </w:divBdr>
    </w:div>
    <w:div w:id="1591742302">
      <w:bodyDiv w:val="1"/>
      <w:marLeft w:val="0"/>
      <w:marRight w:val="0"/>
      <w:marTop w:val="0"/>
      <w:marBottom w:val="0"/>
      <w:divBdr>
        <w:top w:val="none" w:sz="0" w:space="0" w:color="auto"/>
        <w:left w:val="none" w:sz="0" w:space="0" w:color="auto"/>
        <w:bottom w:val="none" w:sz="0" w:space="0" w:color="auto"/>
        <w:right w:val="none" w:sz="0" w:space="0" w:color="auto"/>
      </w:divBdr>
    </w:div>
    <w:div w:id="17644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eader" Target="header4.xml"/><Relationship Id="rId55" Type="http://schemas.openxmlformats.org/officeDocument/2006/relationships/footer" Target="footer4.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54" Type="http://schemas.openxmlformats.org/officeDocument/2006/relationships/footer" Target="footer3.xml"/><Relationship Id="rId62"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oter" Target="footer2.xml"/><Relationship Id="rId58"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g.karelin@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57" Type="http://schemas.openxmlformats.org/officeDocument/2006/relationships/footer" Target="footer5.xml"/><Relationship Id="rId61" Type="http://schemas.openxmlformats.org/officeDocument/2006/relationships/header" Target="header8.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g.karelin@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header" Target="header5.xml"/><Relationship Id="rId60"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header" Target="header6.xml"/><Relationship Id="rId64"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59"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DA8C2-5CDB-43C3-9F08-32D6460CA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72</Pages>
  <Words>22852</Words>
  <Characters>130260</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80</cp:revision>
  <cp:lastPrinted>2017-03-16T10:59:00Z</cp:lastPrinted>
  <dcterms:created xsi:type="dcterms:W3CDTF">2016-12-02T11:10:00Z</dcterms:created>
  <dcterms:modified xsi:type="dcterms:W3CDTF">2017-03-16T11:00:00Z</dcterms:modified>
</cp:coreProperties>
</file>